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31344" w14:textId="12F6DB5E" w:rsidR="007D73D6" w:rsidRPr="001C71B9" w:rsidRDefault="007D73D6"/>
    <w:p w14:paraId="236E75D0" w14:textId="20CCD949" w:rsidR="00A052EF" w:rsidRPr="001C71B9" w:rsidRDefault="004958B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ZAPYTANIE OFERTOWE NR ZOZK/1</w:t>
      </w:r>
      <w:r w:rsidR="00A052EF"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/</w:t>
      </w: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13SZKOL/X</w:t>
      </w:r>
      <w:r w:rsidR="00A052EF"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/2021</w:t>
      </w:r>
    </w:p>
    <w:p w14:paraId="5FAA77B7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9BF8870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3E20C2D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Specyfikacja Istotnych Warunków Zamówienia (SIWZ)</w:t>
      </w:r>
    </w:p>
    <w:p w14:paraId="01F9EBE0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dotycząca zapytania ofertowego na:</w:t>
      </w:r>
    </w:p>
    <w:p w14:paraId="6BDA9576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BA4CCB3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Nazwa zamówienia:</w:t>
      </w:r>
    </w:p>
    <w:p w14:paraId="3C4DD11C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A640E3E" w14:textId="366D5C7B" w:rsidR="00A052EF" w:rsidRPr="001C71B9" w:rsidRDefault="004958B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 xml:space="preserve">Zakup wyposażenia – pomocy dydaktycznych – do pracowni przyrodniczych z zakresu nauk: biologia, chemia, fizyka i geografia” do 13 szkół podstawowych w Wałbrzychu </w:t>
      </w:r>
    </w:p>
    <w:p w14:paraId="7B27A5F7" w14:textId="77777777" w:rsidR="004958BF" w:rsidRPr="001C71B9" w:rsidRDefault="004958B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</w:p>
    <w:p w14:paraId="3B16DCA8" w14:textId="77777777" w:rsidR="004958BF" w:rsidRPr="001C71B9" w:rsidRDefault="004958B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68E096EA" w14:textId="4AD9F3AC" w:rsidR="00A052EF" w:rsidRPr="001C71B9" w:rsidRDefault="00A052EF" w:rsidP="00495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Tytuł projektu: </w:t>
      </w:r>
      <w:r w:rsidR="004958BF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„Szczęśliwa Trzynastka – nauczanie eksperymentalne w 13 szkołach podstawowych w Wałbrzychu</w:t>
      </w:r>
      <w:r w:rsidR="00507EBB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”</w:t>
      </w:r>
    </w:p>
    <w:p w14:paraId="11C03C1C" w14:textId="77777777" w:rsidR="004958BF" w:rsidRPr="001C71B9" w:rsidRDefault="004958BF" w:rsidP="004958B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0B0A7729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Szacowana wartość zamówienia powyżej 50.000 PLN netto</w:t>
      </w:r>
    </w:p>
    <w:p w14:paraId="2B8A25CE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6DD9155E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3C15A691" w14:textId="77777777" w:rsidR="00A052EF" w:rsidRPr="001C71B9" w:rsidRDefault="00A052EF" w:rsidP="00A052EF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Przedmiot zamówienia jest współfinansowany ze środków Unii Europejskiej w ramach Regionalnego Programu Operacyjnego Województwa Dolnośląskiego na lata 2014-2020</w:t>
      </w:r>
    </w:p>
    <w:p w14:paraId="25A3E66A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                                                       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</w:p>
    <w:p w14:paraId="1BCB2CE7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C865CD4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9A412B9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166F17A7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EEB3058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FAA6F2B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8779E3D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0FFE46EE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8F3D7DA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DAC934C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09BA0ED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7D798786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A51214E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5779077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66EE0AFB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52832A6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1C8198BA" w14:textId="77777777" w:rsidR="004958BF" w:rsidRPr="001C71B9" w:rsidRDefault="004958B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2CCDA55" w14:textId="77777777" w:rsidR="004958BF" w:rsidRPr="001C71B9" w:rsidRDefault="004958B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022BE0A0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68551730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3678E11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Zatwierdziła: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ab/>
      </w:r>
    </w:p>
    <w:p w14:paraId="56C1F5CB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Mariola Kruszyńska</w:t>
      </w:r>
    </w:p>
    <w:p w14:paraId="69FF61DB" w14:textId="77777777" w:rsidR="00A052EF" w:rsidRPr="001C71B9" w:rsidRDefault="00A052EF" w:rsidP="00A052EF">
      <w:pPr>
        <w:spacing w:after="0" w:line="240" w:lineRule="auto"/>
        <w:ind w:left="5103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Prezes Zarządu Fundacji Edukacji Europejskiej</w:t>
      </w:r>
    </w:p>
    <w:p w14:paraId="055A0B18" w14:textId="77777777" w:rsidR="00A052EF" w:rsidRPr="001C71B9" w:rsidRDefault="00A052EF" w:rsidP="00A052EF">
      <w:pPr>
        <w:spacing w:after="0" w:line="240" w:lineRule="auto"/>
        <w:jc w:val="right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                                                       </w:t>
      </w:r>
    </w:p>
    <w:p w14:paraId="6A6846D9" w14:textId="77777777" w:rsidR="00A052EF" w:rsidRPr="001C71B9" w:rsidRDefault="00A052EF" w:rsidP="00A052EF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3D72D656" w14:textId="77777777" w:rsidR="00A052EF" w:rsidRPr="001C71B9" w:rsidRDefault="00A052EF" w:rsidP="00A052EF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77E197D0" w14:textId="5BB37D8E" w:rsidR="00A052EF" w:rsidRPr="001C71B9" w:rsidRDefault="00A052EF" w:rsidP="004958BF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Wałbrzych, dnia </w:t>
      </w:r>
      <w:r w:rsidR="004958BF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15 października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2021 r.</w:t>
      </w:r>
    </w:p>
    <w:p w14:paraId="248A0545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lastRenderedPageBreak/>
        <w:t>I. ZAMAWIAJĄCY:</w:t>
      </w:r>
    </w:p>
    <w:p w14:paraId="5DF8E189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Siedziba:</w:t>
      </w:r>
    </w:p>
    <w:p w14:paraId="2FF12AD3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Fundacja Edukacji Europejskiej</w:t>
      </w:r>
    </w:p>
    <w:p w14:paraId="5204A343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ul. Dmowskiego 2/4, </w:t>
      </w:r>
    </w:p>
    <w:p w14:paraId="16F82D8A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58-300 Wałbrzych</w:t>
      </w:r>
    </w:p>
    <w:p w14:paraId="49F7C5B3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tel./ fax +48 74 664 04 02</w:t>
      </w:r>
    </w:p>
    <w:p w14:paraId="41683134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NIP: 886-26-65-090</w:t>
      </w:r>
    </w:p>
    <w:p w14:paraId="5534752D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8801EA8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II. MIEJSCE PUBLIKACJI OGŁOSZENIA O ZAMÓWIENIU</w:t>
      </w:r>
    </w:p>
    <w:p w14:paraId="4624EEAB" w14:textId="77777777" w:rsidR="00A052EF" w:rsidRPr="001C71B9" w:rsidRDefault="00A052EF" w:rsidP="00A052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Strona internetowa Fundacji Edukacji Europejskiej: </w:t>
      </w:r>
      <w:hyperlink r:id="rId8" w:history="1">
        <w:r w:rsidRPr="001C71B9">
          <w:rPr>
            <w:rFonts w:ascii="Century Gothic" w:eastAsia="Times New Roman" w:hAnsi="Century Gothic" w:cs="Times New Roman"/>
            <w:sz w:val="20"/>
            <w:szCs w:val="20"/>
            <w:u w:val="single"/>
            <w:lang w:eastAsia="pl-PL"/>
          </w:rPr>
          <w:t>www.fee.org.pl</w:t>
        </w:r>
      </w:hyperlink>
    </w:p>
    <w:p w14:paraId="11E4F595" w14:textId="77777777" w:rsidR="00A052EF" w:rsidRPr="001C71B9" w:rsidRDefault="00A052EF" w:rsidP="00A052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Siedziba Zamawiającego</w:t>
      </w:r>
    </w:p>
    <w:p w14:paraId="17AE1858" w14:textId="77777777" w:rsidR="00A052EF" w:rsidRPr="001C71B9" w:rsidRDefault="00A052EF" w:rsidP="00A052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Zapytanie, zostanie przekazane do min. trzech, potencjalnych oferentów,</w:t>
      </w:r>
    </w:p>
    <w:p w14:paraId="0CE898D3" w14:textId="77777777" w:rsidR="00A052EF" w:rsidRPr="001C71B9" w:rsidRDefault="00A052EF" w:rsidP="00A052E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440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Baza Konkurencyjności</w:t>
      </w:r>
    </w:p>
    <w:p w14:paraId="523B9A9D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</w:p>
    <w:p w14:paraId="53A74935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III. TRYB UDZIELANIA ZAMÓWIENIA</w:t>
      </w:r>
    </w:p>
    <w:p w14:paraId="53B05DBB" w14:textId="50AD2618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Zapytanie ofertowe z zachowaniem zasady konkurencyjności, bez zachowania procedur określonych w ustawie z dn. 11 września 2019 r. – prawo zamówień publicznych Dz.U z 2019 r, poz.</w:t>
      </w:r>
      <w:r w:rsidR="004958BF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2019 z późniejszymi zmianami.</w:t>
      </w:r>
    </w:p>
    <w:p w14:paraId="3008A2DB" w14:textId="77777777" w:rsidR="00A052EF" w:rsidRPr="001C71B9" w:rsidRDefault="00A052EF" w:rsidP="00A052EF">
      <w:pPr>
        <w:autoSpaceDE w:val="0"/>
        <w:autoSpaceDN w:val="0"/>
        <w:adjustRightInd w:val="0"/>
        <w:spacing w:after="12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565C6FD1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 xml:space="preserve">IV. </w:t>
      </w: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OKREŚLENIE PRZEDMIOTU ZAMÓWIENIA ORAZ  WIELKOŚCI ZAMÓWIENIA </w:t>
      </w:r>
    </w:p>
    <w:p w14:paraId="333A90F9" w14:textId="5CD3C65A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IV.1.1) Nazwa nadana zamówieniu przez zamawiającego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: </w:t>
      </w:r>
      <w:r w:rsidR="004958BF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Zakup wyposażenia – pomocy dydaktycznych – do pracowni przyrodniczych z zakresu nauk: biologia, chemia, fizyka i geografia” do 13 szkół podstawowych w Wałbrzychu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, zgodnym ze specyfikacją zamieszczoną w załączniku </w:t>
      </w:r>
      <w:r w:rsidR="004958BF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nr 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2a do SIWZ</w:t>
      </w:r>
      <w:r w:rsidR="004958BF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(geografia, biologia, chemia, fizyka)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.</w:t>
      </w:r>
    </w:p>
    <w:p w14:paraId="5D26733A" w14:textId="6A72CE8E" w:rsidR="001F415C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 xml:space="preserve">Wyposażenie w postaci pomocy dydaktycznych do </w:t>
      </w:r>
      <w:r w:rsidR="008B4460" w:rsidRPr="001C71B9">
        <w:rPr>
          <w:rFonts w:ascii="Century Gothic" w:eastAsia="Times New Roman" w:hAnsi="Century Gothic" w:cs="Times New Roman"/>
          <w:sz w:val="20"/>
          <w:szCs w:val="20"/>
        </w:rPr>
        <w:t>13</w:t>
      </w:r>
      <w:r w:rsidRPr="001C71B9">
        <w:rPr>
          <w:rFonts w:ascii="Century Gothic" w:eastAsia="Times New Roman" w:hAnsi="Century Gothic" w:cs="Times New Roman"/>
          <w:sz w:val="20"/>
          <w:szCs w:val="20"/>
        </w:rPr>
        <w:t xml:space="preserve"> szkół </w:t>
      </w:r>
      <w:r w:rsidR="008B4460" w:rsidRPr="001C71B9">
        <w:rPr>
          <w:rFonts w:ascii="Century Gothic" w:eastAsia="Times New Roman" w:hAnsi="Century Gothic" w:cs="Times New Roman"/>
          <w:sz w:val="20"/>
          <w:szCs w:val="20"/>
        </w:rPr>
        <w:t xml:space="preserve">podstawowych, wskazanych w zapytaniu zostało podzielone </w:t>
      </w:r>
      <w:r w:rsidRPr="001C71B9">
        <w:rPr>
          <w:rFonts w:ascii="Century Gothic" w:eastAsia="Times New Roman" w:hAnsi="Century Gothic" w:cs="Times New Roman"/>
          <w:sz w:val="20"/>
          <w:szCs w:val="20"/>
        </w:rPr>
        <w:t>na 4 zamówienia częściowe ze względu na zakres nauk, do których mają być przeznaczone przedmioty zamówienia:</w:t>
      </w:r>
    </w:p>
    <w:p w14:paraId="271F6A6A" w14:textId="77777777" w:rsidR="001F415C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B421F06" w14:textId="77777777" w:rsidR="001F415C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>Część 1 - pomoce dydaktyczne do pracowni biologicznej</w:t>
      </w:r>
    </w:p>
    <w:p w14:paraId="32AD2410" w14:textId="77777777" w:rsidR="001F415C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>Część 2 - pomoce dydaktyczne do pracowni chemicznej</w:t>
      </w:r>
    </w:p>
    <w:p w14:paraId="374D4F75" w14:textId="77777777" w:rsidR="001F415C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>Część 3 - pomoce dydaktyczne do pracowni fizycznej</w:t>
      </w:r>
    </w:p>
    <w:p w14:paraId="2D076317" w14:textId="2BEE0695" w:rsidR="00A052EF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>Część 4 - pomoce dydaktyczne do pracowni geograficznej</w:t>
      </w:r>
    </w:p>
    <w:p w14:paraId="3350136D" w14:textId="77777777" w:rsidR="00234448" w:rsidRPr="001C71B9" w:rsidRDefault="00234448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B878F17" w14:textId="2D0AC3FE" w:rsidR="00234448" w:rsidRPr="001C71B9" w:rsidRDefault="00234448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</w:rPr>
        <w:t>UWAGA!</w:t>
      </w:r>
    </w:p>
    <w:p w14:paraId="110DC29D" w14:textId="1B612C90" w:rsidR="00234448" w:rsidRPr="001C71B9" w:rsidRDefault="00234448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>Każdą część należy rozumieć jako komplet zamówienia i należy go przeliczyć x 13 szkół podstawowych w Wałbrzychu wskazanych w zapytaniu ofertowym.</w:t>
      </w:r>
    </w:p>
    <w:p w14:paraId="165B900D" w14:textId="77777777" w:rsidR="00234448" w:rsidRPr="001C71B9" w:rsidRDefault="00234448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332F17A9" w14:textId="77777777" w:rsidR="00342F43" w:rsidRPr="001C71B9" w:rsidRDefault="00342F43" w:rsidP="00342F4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 xml:space="preserve">Zamawiający dopuszcza składanie ofert częściowych w ramach niniejszego zamówienia. </w:t>
      </w:r>
    </w:p>
    <w:p w14:paraId="0FD442FF" w14:textId="1F6E74E7" w:rsidR="00342F43" w:rsidRPr="001C71B9" w:rsidRDefault="00342F43" w:rsidP="00342F4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1C71B9">
        <w:rPr>
          <w:rFonts w:ascii="Century Gothic" w:eastAsia="Times New Roman" w:hAnsi="Century Gothic" w:cs="Times New Roman"/>
          <w:sz w:val="20"/>
          <w:szCs w:val="20"/>
        </w:rPr>
        <w:t>Oferta częściowa może być złożona na jedną, kilka lub wszystkie części zamówienia</w:t>
      </w:r>
      <w:r w:rsidR="00234448" w:rsidRPr="001C71B9">
        <w:rPr>
          <w:rFonts w:ascii="Century Gothic" w:eastAsia="Times New Roman" w:hAnsi="Century Gothic" w:cs="Times New Roman"/>
          <w:sz w:val="20"/>
          <w:szCs w:val="20"/>
        </w:rPr>
        <w:t xml:space="preserve"> z uwzględnieniem kompletu dla 13 szkół podstawowych</w:t>
      </w:r>
      <w:r w:rsidRPr="001C71B9">
        <w:rPr>
          <w:rFonts w:ascii="Century Gothic" w:eastAsia="Times New Roman" w:hAnsi="Century Gothic" w:cs="Times New Roman"/>
          <w:sz w:val="20"/>
          <w:szCs w:val="20"/>
        </w:rPr>
        <w:t>, dla których zawierane będą odrębne umowy .</w:t>
      </w:r>
    </w:p>
    <w:p w14:paraId="657F5C1E" w14:textId="77777777" w:rsidR="001F415C" w:rsidRPr="001C71B9" w:rsidRDefault="001F415C" w:rsidP="001F415C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bCs/>
          <w:sz w:val="20"/>
          <w:szCs w:val="20"/>
          <w:lang w:eastAsia="pl-PL"/>
        </w:rPr>
      </w:pPr>
    </w:p>
    <w:p w14:paraId="0F714692" w14:textId="77777777" w:rsidR="00A052EF" w:rsidRPr="001C71B9" w:rsidRDefault="00A052EF" w:rsidP="00A052EF">
      <w:pPr>
        <w:widowControl w:val="0"/>
        <w:suppressAutoHyphens/>
        <w:spacing w:after="283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IV.1.2) Rodzaj zamówienia: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dostawy</w:t>
      </w:r>
    </w:p>
    <w:p w14:paraId="40F5BC41" w14:textId="77777777" w:rsidR="004958BF" w:rsidRPr="001C71B9" w:rsidRDefault="00A052EF" w:rsidP="00A052E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IV.1.3) Określenie przedmiotu oraz wielkości lub zakresu zamówienia: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</w:t>
      </w:r>
    </w:p>
    <w:p w14:paraId="7F5A045B" w14:textId="77777777" w:rsidR="004958BF" w:rsidRPr="001C71B9" w:rsidRDefault="004958BF" w:rsidP="004958B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Przedmiotem niniejszego zamówienia  jest zakup  i dostawa fabrycznie nowego wyposażenia – pomocy dydaktycznych – do pracowni przyrodniczych z zakresu nauk: biologia, chemia, fizyka i geografia, dla 13 szkół:</w:t>
      </w:r>
    </w:p>
    <w:p w14:paraId="09D99BD0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2 im. Orła Białego, ul. Wańkowicza 13 w Wałbrzychu (58-304),</w:t>
      </w:r>
    </w:p>
    <w:p w14:paraId="3C25D1F8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lastRenderedPageBreak/>
        <w:t>Publiczna Szkoła Podstawowa nr 5 im. Aliny i Czesława Centkiewiczów, ul. Poznańska 8 w Wałbrzychu (58-303),</w:t>
      </w:r>
    </w:p>
    <w:p w14:paraId="32FA72ED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6 im. Aleksandra Kamińskiego, ul. Gen. Andersa 50 w Wałbrzychu (58-304),</w:t>
      </w:r>
    </w:p>
    <w:p w14:paraId="7AD7807E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9 im. Kornela Makuszyńskiego w Zespole Szkolno-Przedszkolnym nr 2, ul. Królewiecka 7 w Wałbrzychu (58-300),</w:t>
      </w:r>
    </w:p>
    <w:p w14:paraId="494E97E8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15 im. Jana Kochanowskiego, ul. Hirszfelda 1 w Wałbrzychu (58-309),</w:t>
      </w:r>
    </w:p>
    <w:p w14:paraId="1C6A9A78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17 w Zespole Szkolno-Przedszkolnym nr 1, ul. 1 Maja 105 w Wałbrzychu (58-305),</w:t>
      </w:r>
    </w:p>
    <w:p w14:paraId="16773A61" w14:textId="1568E7D2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21 im. Olimpijczyków Polskich W Zespole Szkolno-Przedszkolnym nr 6, ul. Grodzka 71 w Wałbrzychu (58-316),</w:t>
      </w:r>
    </w:p>
    <w:p w14:paraId="4153C15D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22 im. Gwarków Dolnośląskich w Zespole Szkolno-Przedszkolnym nr 4, ul. 11 Listopada 75 w Wałbrzychu (58-302),</w:t>
      </w:r>
    </w:p>
    <w:p w14:paraId="4D88FE26" w14:textId="302350C1" w:rsidR="005F3DB3" w:rsidRPr="001C71B9" w:rsidRDefault="004958BF" w:rsidP="005F3DB3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23 im. Wojsk Ochrony Pogranicza, ul. Andrzeja Struga 3  w Wałbrzychu (58-301),</w:t>
      </w:r>
    </w:p>
    <w:p w14:paraId="532B8E87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Publiczna Szkoła Podstawowa z Oddziałami Integracyjnymi nr 26 im. Komisji Edukacji Narodowej, ul. Palisadowa 48 w Wałbrzychu (58-316), </w:t>
      </w:r>
    </w:p>
    <w:p w14:paraId="39A89AB2" w14:textId="05E5F100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</w:t>
      </w:r>
      <w:r w:rsidR="005F3DB3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bliczna Szkoła Podstawowa  nr 28 im. Jana Pawła II, 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Al. Wyzwolenia 43 w  Wałbrzychu (58-300),</w:t>
      </w:r>
    </w:p>
    <w:p w14:paraId="1D649DC5" w14:textId="77777777" w:rsidR="00AB4F1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30 w Zespole Szkolno-Przedszkolnym Nr 3, ul. Chałubińskiego 13  w Wałbrzychu (58-302),</w:t>
      </w:r>
    </w:p>
    <w:p w14:paraId="7D994963" w14:textId="438D4562" w:rsidR="004958BF" w:rsidRPr="001C71B9" w:rsidRDefault="004958BF" w:rsidP="004958B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Publiczna Szkoła Podstawowa nr 37 z Oddziałami Sportowymi im. Stanisława Staszica, ul. K. Dunikowskiego 39</w:t>
      </w:r>
      <w:r w:rsidR="005F3DB3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, ul. Główna 2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w Wałbrzychu (58-309).</w:t>
      </w:r>
    </w:p>
    <w:p w14:paraId="0E1D1EB5" w14:textId="77777777" w:rsidR="00234448" w:rsidRPr="001C71B9" w:rsidRDefault="00234448" w:rsidP="0023444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79F753AB" w14:textId="7E9EA2DA" w:rsidR="00234448" w:rsidRPr="001C71B9" w:rsidRDefault="00234448" w:rsidP="0023444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Uwaga!</w:t>
      </w:r>
    </w:p>
    <w:p w14:paraId="26DA8121" w14:textId="16423954" w:rsidR="00234448" w:rsidRPr="001C71B9" w:rsidRDefault="00234448" w:rsidP="00234448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W zapytaniu ofertowym należy do każdej z wyżej wymienionych szkół dostarczyć po jednym komplecie zamówienia z części 1, 2, 3, 4.</w:t>
      </w:r>
    </w:p>
    <w:p w14:paraId="65E3DF9A" w14:textId="77777777" w:rsidR="004958BF" w:rsidRPr="001C71B9" w:rsidRDefault="004958BF" w:rsidP="004958B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130CD637" w14:textId="32757E92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Arial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Arial"/>
          <w:kern w:val="2"/>
          <w:sz w:val="20"/>
          <w:szCs w:val="24"/>
          <w:lang w:eastAsia="pl-PL"/>
        </w:rPr>
        <w:t xml:space="preserve">Szczegółowy opis przedmiotu zamówienia wraz z zestawieniem ilościowym i jakościowym jak również dane techniczne sprzętu przedstawione są w specyfikacji technicznej przedmiotu zamówienia w </w:t>
      </w:r>
      <w:r w:rsidR="004958BF" w:rsidRPr="001C71B9">
        <w:rPr>
          <w:rFonts w:ascii="Century Gothic" w:eastAsia="Andale Sans UI" w:hAnsi="Century Gothic" w:cs="Arial"/>
          <w:kern w:val="2"/>
          <w:sz w:val="20"/>
          <w:szCs w:val="24"/>
          <w:lang w:eastAsia="pl-PL"/>
        </w:rPr>
        <w:t xml:space="preserve">załączniku nr 2 </w:t>
      </w:r>
      <w:r w:rsidRPr="001C71B9">
        <w:rPr>
          <w:rFonts w:ascii="Century Gothic" w:eastAsia="Andale Sans UI" w:hAnsi="Century Gothic" w:cs="Arial"/>
          <w:kern w:val="2"/>
          <w:sz w:val="20"/>
          <w:szCs w:val="24"/>
          <w:lang w:eastAsia="pl-PL"/>
        </w:rPr>
        <w:t>do SIWZ</w:t>
      </w:r>
      <w:r w:rsidRPr="001C71B9">
        <w:rPr>
          <w:rFonts w:ascii="Century Gothic" w:eastAsia="Century Gothic" w:hAnsi="Century Gothic" w:cs="Century Gothic"/>
          <w:sz w:val="20"/>
          <w:szCs w:val="20"/>
          <w:lang w:eastAsia="pl-PL"/>
        </w:rPr>
        <w:t>.</w:t>
      </w:r>
    </w:p>
    <w:p w14:paraId="508FB248" w14:textId="2C908EF0" w:rsidR="00AB4F1F" w:rsidRPr="001C71B9" w:rsidRDefault="00AB4F1F" w:rsidP="00AB4F1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Wyposażenie w postaci pomocy dydaktycznych do wszystkich wyżej wymienionych szkół podzielone zostało na 4 zamówienia częściowe ze względu na zakres nauk, do których mają być przeznaczone przedmioty zamówienia:</w:t>
      </w:r>
    </w:p>
    <w:p w14:paraId="33B75078" w14:textId="3D0A6DA5" w:rsidR="00AB4F1F" w:rsidRPr="001C71B9" w:rsidRDefault="00AB4F1F" w:rsidP="00AB4F1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1 - pomoce dydaktyczne do pracowni biologicznej</w:t>
      </w:r>
      <w:r w:rsidR="00605AD0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dla 13 szkół podstawowych w Wałbrzychu</w:t>
      </w:r>
    </w:p>
    <w:p w14:paraId="1A96DD0B" w14:textId="464BAD58" w:rsidR="00AB4F1F" w:rsidRPr="001C71B9" w:rsidRDefault="00AB4F1F" w:rsidP="00AB4F1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2 - pomoce dydaktyczne do pracowni chemicznej</w:t>
      </w:r>
      <w:r w:rsidR="00605AD0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dla 13 szkół podstawowych w Wałbrzychu</w:t>
      </w:r>
    </w:p>
    <w:p w14:paraId="28AAB37B" w14:textId="238105D3" w:rsidR="00AB4F1F" w:rsidRPr="001C71B9" w:rsidRDefault="00AB4F1F" w:rsidP="00AB4F1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3 - pomoce dydaktyczne do pracowni fizycznej</w:t>
      </w:r>
      <w:r w:rsidR="00605AD0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dla 13 szkół podstawowych w Wałbrzychu</w:t>
      </w:r>
    </w:p>
    <w:p w14:paraId="6E82B4B3" w14:textId="13528415" w:rsidR="00A052EF" w:rsidRPr="001C71B9" w:rsidRDefault="00AB4F1F" w:rsidP="00AB4F1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4 - pomoce dydaktyczne do pracowni geograficznej</w:t>
      </w:r>
      <w:r w:rsidR="00605AD0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dla 13 szkół podstawowych w W</w:t>
      </w:r>
      <w:r w:rsidR="00D708A5">
        <w:rPr>
          <w:rFonts w:ascii="Century Gothic" w:eastAsia="Times New Roman" w:hAnsi="Century Gothic" w:cs="Times New Roman"/>
          <w:sz w:val="20"/>
          <w:szCs w:val="20"/>
          <w:lang w:eastAsia="pl-PL"/>
        </w:rPr>
        <w:t>a</w:t>
      </w:r>
      <w:r w:rsidR="00605AD0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łbrzychu</w:t>
      </w:r>
    </w:p>
    <w:p w14:paraId="275B2420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</w:p>
    <w:p w14:paraId="6E85A515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Dodatkowe informacje:</w:t>
      </w:r>
    </w:p>
    <w:p w14:paraId="181AFF15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- złożona oferta musi być podana w PLN,</w:t>
      </w:r>
      <w:r w:rsidRPr="001C71B9">
        <w:rPr>
          <w:rFonts w:ascii="Century Gothic" w:eastAsia="Century Gothic" w:hAnsi="Century Gothic" w:cs="Century Gothic"/>
          <w:sz w:val="18"/>
          <w:lang w:eastAsia="pl-PL"/>
        </w:rPr>
        <w:t xml:space="preserve"> 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z dokładnością do dwóch miejsc po przecinku, </w:t>
      </w:r>
    </w:p>
    <w:p w14:paraId="5EB88432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- Zamawiający nie jest placówką oświatową, dlatego oferta nie może być zwolniona z VAT,</w:t>
      </w:r>
    </w:p>
    <w:p w14:paraId="67B45B83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- oferta powinna być sporządzona w języku polskim, w formie pisemnej, czytelnie, wypełniona nieścieralnym atramentem lub długopisem, maszynowo lub komputerowo. Oferta winna być podpisana przez osobę upoważnioną do reprezentowania Wykonawcy, </w:t>
      </w:r>
    </w:p>
    <w:p w14:paraId="432F9607" w14:textId="519F02EB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lastRenderedPageBreak/>
        <w:t>- dostarczony przedmiot zamówienia winien być fabrycznie nowy, wolny od wad, wykonany w ramach bezpiecznych technologii oraz dopuszczony do stosowania w placówkach oś</w:t>
      </w:r>
      <w:r w:rsidR="00AB4F1F"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wiatowych,</w:t>
      </w:r>
    </w:p>
    <w:p w14:paraId="41C466AE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- jeśli dostarczone elementy zamówienia są uszkodzone lub uległy uszkodzeniu podczas transportu, zostaną przez Wykonawcę wymienione na nowe lub naprawione przed zgłoszeniem zakończenia dostaw do odbioru,</w:t>
      </w:r>
    </w:p>
    <w:p w14:paraId="26A4035E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- dostawca obowiązany jest przekazać Zamawiającemu w dniu dostawy karty gwarancyjne, wszelkie atesty i certyfikaty dopuszczające do stosowania dostarczanego zamówienia zgodnie z </w:t>
      </w: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zamówieniem w wersji papierowej (jeśli dotyczy),</w:t>
      </w:r>
    </w:p>
    <w:p w14:paraId="7D220509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- w razie zmieniających się wytycznych i zaleceń w obszarze panującego zagrożenia z tytułu pandemii Covid-19, szczegóły związane z dostawą będą ustalane indywidualnie z wybranymi oferentami. Zmiany warunków dostawy w tym zakresie nie mogą wpływać na zwiększenie ceny  zakupionych produktów.</w:t>
      </w:r>
    </w:p>
    <w:p w14:paraId="1D282CF2" w14:textId="77777777" w:rsidR="00A052EF" w:rsidRPr="001C71B9" w:rsidRDefault="00A052EF" w:rsidP="00A052EF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2951115D" w14:textId="33C7292D" w:rsidR="00A052EF" w:rsidRPr="001C71B9" w:rsidRDefault="00A052EF" w:rsidP="00A052EF">
      <w:pPr>
        <w:widowControl w:val="0"/>
        <w:suppressAutoHyphens/>
        <w:spacing w:after="283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IV.1.4) Czy przewiduje się udzielenie zamówień dodatkowych lub uzupełniających: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tak. Zamawiający przewiduje możliwość udzielenia w okresie do 3 lat od dnia udzielenia zamówienia podstawowego zamówień uzupełniających (zamówienie polegające na powtórzeniu asortymentu zgodnie z przedmiotem zamówienia) oraz dodatkowych (częściowa wymiana dostarczonych produktów/usług, zwiększenie bieżących dostaw lub istniejących instalacji, powtórzenie podobnych towarów/usług) w przypadku zwiększenia zapotrzebowania do </w:t>
      </w:r>
      <w:r w:rsidR="00AB4F1F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3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0% łącznej wartości zamówienia podstawowego.</w:t>
      </w:r>
    </w:p>
    <w:p w14:paraId="2613E146" w14:textId="77777777" w:rsidR="00A052EF" w:rsidRPr="001C71B9" w:rsidRDefault="00A052EF" w:rsidP="00A052EF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IV.1.5) Wspólny Słownik Zamówień (CPV):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 xml:space="preserve"> </w:t>
      </w:r>
    </w:p>
    <w:p w14:paraId="336BB114" w14:textId="77777777" w:rsidR="00AB4F1F" w:rsidRPr="001C71B9" w:rsidRDefault="00AB4F1F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39162100-6 pomoce dydaktyczne</w:t>
      </w:r>
    </w:p>
    <w:p w14:paraId="457514A5" w14:textId="77777777" w:rsidR="00AB4F1F" w:rsidRPr="001C71B9" w:rsidRDefault="00AB4F1F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39162000-5 pomoce naukowe</w:t>
      </w:r>
    </w:p>
    <w:p w14:paraId="37A5E99D" w14:textId="77777777" w:rsidR="00AB4F1F" w:rsidRPr="001C71B9" w:rsidRDefault="00AB4F1F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38296000-6 przyrządy badawcze</w:t>
      </w:r>
    </w:p>
    <w:p w14:paraId="7300068C" w14:textId="77777777" w:rsidR="00AB4F1F" w:rsidRPr="001C71B9" w:rsidRDefault="00AB4F1F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38000000-5 sprzęt laboratoryjny, optyczny i precyzyjny</w:t>
      </w:r>
    </w:p>
    <w:p w14:paraId="1093D12B" w14:textId="7D98BA23" w:rsidR="00A052EF" w:rsidRPr="001C71B9" w:rsidRDefault="00AB4F1F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33793000-5 laboratoryjne wyroby szklane</w:t>
      </w:r>
    </w:p>
    <w:p w14:paraId="47C942D7" w14:textId="12AEE35F" w:rsidR="00AB4F1F" w:rsidRPr="001C71B9" w:rsidRDefault="002B0D4E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Zgodnie z załącznikiem nr 2 do SIWZ.</w:t>
      </w:r>
    </w:p>
    <w:p w14:paraId="6729B9FD" w14:textId="77777777" w:rsidR="002B0D4E" w:rsidRPr="001C71B9" w:rsidRDefault="002B0D4E" w:rsidP="00AB4F1F">
      <w:pPr>
        <w:widowControl w:val="0"/>
        <w:suppressAutoHyphens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pl-PL"/>
        </w:rPr>
      </w:pPr>
    </w:p>
    <w:p w14:paraId="11CC2701" w14:textId="2603238C" w:rsidR="00A052EF" w:rsidRDefault="00A052EF" w:rsidP="00A052EF">
      <w:pPr>
        <w:widowControl w:val="0"/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IV.1.6) Czy dopuszcza się złożenie oferty częściowej:</w:t>
      </w:r>
      <w:r w:rsidR="008C79DA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tak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.</w:t>
      </w:r>
    </w:p>
    <w:p w14:paraId="7645DBC6" w14:textId="710D3E5A" w:rsidR="008C79DA" w:rsidRPr="001C71B9" w:rsidRDefault="008C79DA" w:rsidP="008C79DA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>
        <w:rPr>
          <w:rFonts w:ascii="Century Gothic" w:eastAsia="Times New Roman" w:hAnsi="Century Gothic" w:cs="Times New Roman"/>
          <w:sz w:val="20"/>
          <w:szCs w:val="20"/>
          <w:lang w:eastAsia="pl-PL"/>
        </w:rPr>
        <w:t>Dopuszcza się złożenie oferty częściowej, na:</w:t>
      </w:r>
    </w:p>
    <w:p w14:paraId="1ACAE308" w14:textId="77777777" w:rsidR="008C79DA" w:rsidRPr="001C71B9" w:rsidRDefault="008C79DA" w:rsidP="008C79DA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1 - pomoce dydaktyczne do pracowni biologicznej dla 13 szkół podstawowych w Wałbrzychu</w:t>
      </w:r>
    </w:p>
    <w:p w14:paraId="747471E9" w14:textId="77777777" w:rsidR="008C79DA" w:rsidRPr="001C71B9" w:rsidRDefault="008C79DA" w:rsidP="008C79DA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2 - pomoce dydaktyczne do pracowni chemicznej dla 13 szkół podstawowych w Wałbrzychu</w:t>
      </w:r>
    </w:p>
    <w:p w14:paraId="3242E6D7" w14:textId="77777777" w:rsidR="008C79DA" w:rsidRPr="001C71B9" w:rsidRDefault="008C79DA" w:rsidP="008C79DA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3 - pomoce dydaktyczne do pracowni fizycznej dla 13 szkół podstawowych w Wałbrzychu</w:t>
      </w:r>
    </w:p>
    <w:p w14:paraId="61777631" w14:textId="21091FA3" w:rsidR="008C79DA" w:rsidRDefault="008C79DA" w:rsidP="008C79DA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Część 4 - pomoce dydaktyczne do pracowni geograficznej dla 13 szkół podstawowych w W</w:t>
      </w:r>
      <w:r>
        <w:rPr>
          <w:rFonts w:ascii="Century Gothic" w:eastAsia="Times New Roman" w:hAnsi="Century Gothic" w:cs="Times New Roman"/>
          <w:sz w:val="20"/>
          <w:szCs w:val="20"/>
          <w:lang w:eastAsia="pl-PL"/>
        </w:rPr>
        <w:t>a</w:t>
      </w:r>
      <w:r w:rsidRPr="001C71B9">
        <w:rPr>
          <w:rFonts w:ascii="Century Gothic" w:eastAsia="Times New Roman" w:hAnsi="Century Gothic" w:cs="Times New Roman"/>
          <w:sz w:val="20"/>
          <w:szCs w:val="20"/>
          <w:lang w:eastAsia="pl-PL"/>
        </w:rPr>
        <w:t>łbrzychu</w:t>
      </w:r>
      <w:r>
        <w:rPr>
          <w:rFonts w:ascii="Century Gothic" w:eastAsia="Times New Roman" w:hAnsi="Century Gothic" w:cs="Times New Roman"/>
          <w:sz w:val="20"/>
          <w:szCs w:val="20"/>
          <w:lang w:eastAsia="pl-PL"/>
        </w:rPr>
        <w:t>.</w:t>
      </w:r>
    </w:p>
    <w:p w14:paraId="2C179DAF" w14:textId="77777777" w:rsidR="008C79DA" w:rsidRPr="008C79DA" w:rsidRDefault="008C79DA" w:rsidP="008C79DA">
      <w:pPr>
        <w:widowControl w:val="0"/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pl-PL"/>
        </w:rPr>
      </w:pPr>
      <w:bookmarkStart w:id="0" w:name="_GoBack"/>
      <w:bookmarkEnd w:id="0"/>
    </w:p>
    <w:p w14:paraId="600116AC" w14:textId="77777777" w:rsidR="00A052EF" w:rsidRPr="001C71B9" w:rsidRDefault="00A052EF" w:rsidP="00A052EF">
      <w:pPr>
        <w:widowControl w:val="0"/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IV.1.7) Czy dopuszcza się złożenie oferty wariantowej: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nie.</w:t>
      </w:r>
    </w:p>
    <w:p w14:paraId="24CF9F00" w14:textId="088604D8" w:rsidR="00A052EF" w:rsidRPr="001C71B9" w:rsidRDefault="00A052EF" w:rsidP="00A052EF">
      <w:pPr>
        <w:widowControl w:val="0"/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IV.2) CZAS TRWANIA ZAMÓWIENIA LUB TERMIN WYKONANIA: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maksymalnie do 30 </w:t>
      </w:r>
      <w:r w:rsidR="003762A9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listopada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2021r.</w:t>
      </w:r>
    </w:p>
    <w:p w14:paraId="4C1386A9" w14:textId="77777777" w:rsidR="00A052EF" w:rsidRPr="001C71B9" w:rsidRDefault="00A052EF" w:rsidP="00A052EF">
      <w:pPr>
        <w:autoSpaceDE w:val="0"/>
        <w:autoSpaceDN w:val="0"/>
        <w:adjustRightInd w:val="0"/>
        <w:spacing w:after="12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 xml:space="preserve">V. INFORMACJE O CHARAKTERZE PRAWNYM, EKONOMICZNYM, FINANSOWYM </w:t>
      </w: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br/>
        <w:t>I TECHNICZNYM</w:t>
      </w:r>
    </w:p>
    <w:p w14:paraId="2421DC0F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V.1) ZALICZKI</w:t>
      </w:r>
    </w:p>
    <w:p w14:paraId="4203FD0C" w14:textId="77777777" w:rsidR="00A052EF" w:rsidRPr="001C71B9" w:rsidRDefault="00A052EF" w:rsidP="00A052EF">
      <w:pPr>
        <w:numPr>
          <w:ilvl w:val="0"/>
          <w:numId w:val="3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Czy przewiduje się udzielenie zaliczek na poczet wykonania zamówienia: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nie</w:t>
      </w:r>
    </w:p>
    <w:p w14:paraId="2E0F87C8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V.2) WARUNKI UDZIAŁU W POSTĘPOWANIU ORAZ OPIS SPOSOBU DOKONYWANIA OCENY SPEŁNIANIA TYCH WARUNKÓW</w:t>
      </w:r>
    </w:p>
    <w:p w14:paraId="24D8D601" w14:textId="77777777" w:rsidR="00A052EF" w:rsidRPr="001C71B9" w:rsidRDefault="00A052EF" w:rsidP="00A052EF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 2.1) Uprawnienia do wykonywania określonej działalności lub czynności, jeżeli przepisy prawa nakładają obowiązek ich posiadania</w:t>
      </w:r>
    </w:p>
    <w:p w14:paraId="2D96AFBE" w14:textId="77777777" w:rsidR="00A052EF" w:rsidRPr="001C71B9" w:rsidRDefault="00A052EF" w:rsidP="00A052EF">
      <w:pPr>
        <w:widowControl w:val="0"/>
        <w:suppressAutoHyphens/>
        <w:spacing w:after="0" w:line="240" w:lineRule="auto"/>
        <w:ind w:left="707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Opis sposobu dokonywania oceny spełniania tego warunku</w:t>
      </w:r>
    </w:p>
    <w:p w14:paraId="08E0DB87" w14:textId="77777777" w:rsidR="00A052EF" w:rsidRPr="001C71B9" w:rsidRDefault="00A052EF" w:rsidP="00A052EF">
      <w:pPr>
        <w:numPr>
          <w:ilvl w:val="1"/>
          <w:numId w:val="4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nie opisuje i nie wyznacza szczegółowego warunku w tym zakresie.</w:t>
      </w:r>
    </w:p>
    <w:p w14:paraId="355272CE" w14:textId="77777777" w:rsidR="00A052EF" w:rsidRPr="001C71B9" w:rsidRDefault="00A052EF" w:rsidP="00A052EF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V.2.2) Wiedza i doświadczenie</w:t>
      </w:r>
    </w:p>
    <w:p w14:paraId="370B1B7C" w14:textId="77777777" w:rsidR="00A052EF" w:rsidRPr="001C71B9" w:rsidRDefault="00A052EF" w:rsidP="00A052EF">
      <w:pPr>
        <w:widowControl w:val="0"/>
        <w:suppressAutoHyphens/>
        <w:spacing w:after="0" w:line="240" w:lineRule="auto"/>
        <w:ind w:left="707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Opis sposobu dokonywania oceny spełniania tego warunku</w:t>
      </w:r>
    </w:p>
    <w:p w14:paraId="402A24EF" w14:textId="77777777" w:rsidR="00A052EF" w:rsidRPr="001C71B9" w:rsidRDefault="00A052EF" w:rsidP="00A052EF">
      <w:pPr>
        <w:numPr>
          <w:ilvl w:val="1"/>
          <w:numId w:val="4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nie opisuje i nie wyznacza szczegółowego warunku w tym zakresie.</w:t>
      </w:r>
    </w:p>
    <w:p w14:paraId="2BD7CA34" w14:textId="77777777" w:rsidR="00A052EF" w:rsidRPr="001C71B9" w:rsidRDefault="00A052EF" w:rsidP="00A052EF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V.2.3) Potencjał techniczny</w:t>
      </w:r>
    </w:p>
    <w:p w14:paraId="1074FD84" w14:textId="77777777" w:rsidR="00A052EF" w:rsidRPr="001C71B9" w:rsidRDefault="00A052EF" w:rsidP="00A052EF">
      <w:pPr>
        <w:widowControl w:val="0"/>
        <w:suppressAutoHyphens/>
        <w:spacing w:after="0" w:line="240" w:lineRule="auto"/>
        <w:ind w:left="707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Opis sposobu dokonywania oceny spełniania tego warunku</w:t>
      </w:r>
    </w:p>
    <w:p w14:paraId="732E7582" w14:textId="77777777" w:rsidR="00A052EF" w:rsidRPr="001C71B9" w:rsidRDefault="00A052EF" w:rsidP="00A052EF">
      <w:pPr>
        <w:numPr>
          <w:ilvl w:val="1"/>
          <w:numId w:val="4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nie opisuje i nie wyznacza szczegółowego warunku w tym zakresie.</w:t>
      </w:r>
    </w:p>
    <w:p w14:paraId="585F0425" w14:textId="77777777" w:rsidR="00A052EF" w:rsidRPr="001C71B9" w:rsidRDefault="00A052EF" w:rsidP="00A052EF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V.2.4) Osoby zdolne do wykonania zamówienia</w:t>
      </w:r>
    </w:p>
    <w:p w14:paraId="502EEC76" w14:textId="77777777" w:rsidR="00A052EF" w:rsidRPr="001C71B9" w:rsidRDefault="00A052EF" w:rsidP="00A052EF">
      <w:pPr>
        <w:widowControl w:val="0"/>
        <w:suppressAutoHyphens/>
        <w:spacing w:after="0" w:line="240" w:lineRule="auto"/>
        <w:ind w:left="707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Opis sposobu dokonywania oceny spełniania tego warunku</w:t>
      </w:r>
    </w:p>
    <w:p w14:paraId="33324FB9" w14:textId="77777777" w:rsidR="00A052EF" w:rsidRPr="001C71B9" w:rsidRDefault="00A052EF" w:rsidP="00A052EF">
      <w:pPr>
        <w:numPr>
          <w:ilvl w:val="1"/>
          <w:numId w:val="4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nie opisuje i nie wyznacza szczegółowego warunku w tym zakresie.</w:t>
      </w:r>
    </w:p>
    <w:p w14:paraId="2C29326B" w14:textId="77777777" w:rsidR="00A052EF" w:rsidRPr="001C71B9" w:rsidRDefault="00A052EF" w:rsidP="00A052EF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V.2.5) Sytuacja ekonomiczna i finansowa</w:t>
      </w:r>
    </w:p>
    <w:p w14:paraId="437FEDEA" w14:textId="77777777" w:rsidR="00A052EF" w:rsidRPr="001C71B9" w:rsidRDefault="00A052EF" w:rsidP="00A052EF">
      <w:pPr>
        <w:widowControl w:val="0"/>
        <w:suppressAutoHyphens/>
        <w:spacing w:after="0" w:line="240" w:lineRule="auto"/>
        <w:ind w:left="707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Opis sposobu dokonywania oceny spełniania tego warunku</w:t>
      </w:r>
    </w:p>
    <w:p w14:paraId="1DD708F2" w14:textId="77777777" w:rsidR="00A052EF" w:rsidRPr="001C71B9" w:rsidRDefault="00A052EF" w:rsidP="00A052EF">
      <w:pPr>
        <w:numPr>
          <w:ilvl w:val="1"/>
          <w:numId w:val="4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nie opisuje i nie wyznacza szczegółowego warunku w tym zakresie.</w:t>
      </w:r>
    </w:p>
    <w:p w14:paraId="5D7EE4B5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 xml:space="preserve">V.3) INFORMACJA O OŚWIADCZENIACH LUB DOKUMENTACH, JAKIE MAJĄ DOSTARCZYĆ WYKONAWCY W CELU POTWIERDZENIA SPEŁNIANIA WARUNKÓW UDZIAŁU W POSTĘPOWANIU </w:t>
      </w:r>
    </w:p>
    <w:p w14:paraId="6818E7D1" w14:textId="53D2E63E" w:rsidR="00A052EF" w:rsidRPr="001C71B9" w:rsidRDefault="007A2D93" w:rsidP="00A052EF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1 – formularz</w:t>
      </w:r>
      <w:r w:rsidR="00A052EF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oferty z załąc</w:t>
      </w:r>
      <w:r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znikami</w:t>
      </w:r>
      <w:r w:rsidR="00A052EF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;</w:t>
      </w:r>
    </w:p>
    <w:p w14:paraId="1E8224A1" w14:textId="77777777" w:rsidR="00A052EF" w:rsidRPr="001C71B9" w:rsidRDefault="00A052EF" w:rsidP="00A052EF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2 – SIWZ;</w:t>
      </w:r>
    </w:p>
    <w:p w14:paraId="55E5A689" w14:textId="77777777" w:rsidR="00A052EF" w:rsidRPr="001C71B9" w:rsidRDefault="00A052EF" w:rsidP="00A052EF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3 – oświadczenie o spełnieniu warunków udziału w postępowaniu;</w:t>
      </w:r>
    </w:p>
    <w:p w14:paraId="6632C2F1" w14:textId="77777777" w:rsidR="00A052EF" w:rsidRPr="001C71B9" w:rsidRDefault="00A052EF" w:rsidP="00A052EF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4 – oświadczenie o braku powiązania osobowego lub kapitałowego z Zamawiającym, przez które rozumie się wzajemne powiązania między Zamawiającym lub osobami upoważnionymi do zaciągania zobowiązań w imieniu Zamawiającego lub osobami wykonującymi w imieniu Zamawiającego czynności związane z przygotowaniem procedury wyboru Wykonawcy, a Wykonawcą, polegające w szczególności na:</w:t>
      </w:r>
    </w:p>
    <w:p w14:paraId="446D7AFB" w14:textId="77777777" w:rsidR="00A052EF" w:rsidRPr="001C71B9" w:rsidRDefault="00A052EF" w:rsidP="00A052EF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Uczestniczeniu w spółce jako wspólnik spółki cywilnej lub spółki osobowej;</w:t>
      </w:r>
    </w:p>
    <w:p w14:paraId="3713CA72" w14:textId="77777777" w:rsidR="00A052EF" w:rsidRPr="001C71B9" w:rsidRDefault="00A052EF" w:rsidP="00A052EF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Posiadaniu co najmniej 10% udziałów lub akcji;</w:t>
      </w:r>
    </w:p>
    <w:p w14:paraId="0D4A5A66" w14:textId="77777777" w:rsidR="00A052EF" w:rsidRPr="001C71B9" w:rsidRDefault="00A052EF" w:rsidP="00A052EF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Pełnieniu członka organu nadzorczego lub zarządzającego, prokurenta, pełnomocnika;</w:t>
      </w:r>
    </w:p>
    <w:p w14:paraId="787AAC81" w14:textId="77777777" w:rsidR="00A052EF" w:rsidRPr="001C71B9" w:rsidRDefault="00A052EF" w:rsidP="00A052EF">
      <w:pPr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Pozostawaniu w związku małżeńskim, w stosunku pokrewieństwa lub powinowactwa w linii prostej, pokrewieństwa lub powinowactwa w linii bocznej do drugiego stopnia lub w stosunku przysposobienia opieki lub kurateli;</w:t>
      </w:r>
    </w:p>
    <w:p w14:paraId="1538CC93" w14:textId="77777777" w:rsidR="00A052EF" w:rsidRPr="001C71B9" w:rsidRDefault="00A052EF" w:rsidP="00A052EF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Załączniki nr 5 – Podpisany obowiązek informacyjny – RODO;</w:t>
      </w:r>
    </w:p>
    <w:p w14:paraId="3F0CD2AF" w14:textId="77777777" w:rsidR="00A052EF" w:rsidRPr="001C71B9" w:rsidRDefault="00A052EF" w:rsidP="00A052EF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6 – Podpisane oświadczenie o wypełnieniu obowiązków informacyjnych przewidzianych w art. 13 oraz 14 – RODO (jeśli dotyczy);</w:t>
      </w:r>
    </w:p>
    <w:p w14:paraId="69FB4EA6" w14:textId="77777777" w:rsidR="00A052EF" w:rsidRPr="001C71B9" w:rsidRDefault="00A052EF" w:rsidP="00A052EF">
      <w:pPr>
        <w:numPr>
          <w:ilvl w:val="0"/>
          <w:numId w:val="5"/>
        </w:numPr>
        <w:tabs>
          <w:tab w:val="left" w:pos="0"/>
        </w:tabs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7 - Zaparafowany i podpisany na ostatniej stronie w odpowiednim miejscu wzór umowy.</w:t>
      </w:r>
    </w:p>
    <w:p w14:paraId="690536A8" w14:textId="77777777" w:rsidR="00A052EF" w:rsidRPr="001C71B9" w:rsidRDefault="00A052EF" w:rsidP="00A052EF">
      <w:pPr>
        <w:widowControl w:val="0"/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 xml:space="preserve">V.4) Czy ogranicza się możliwość ubiegania się o zamówienie publiczne tylko dla wykonawców, u których ponad 50 % pracowników stanowią osoby niepełnosprawne: 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nie</w:t>
      </w:r>
    </w:p>
    <w:p w14:paraId="080EAAA5" w14:textId="77777777" w:rsidR="00A052EF" w:rsidRPr="001C71B9" w:rsidRDefault="00A052EF" w:rsidP="00A052E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z w:val="20"/>
          <w:szCs w:val="20"/>
          <w:lang w:eastAsia="pl-PL"/>
        </w:rPr>
        <w:t>VI. PROCEDURA</w:t>
      </w:r>
    </w:p>
    <w:p w14:paraId="35B526BA" w14:textId="77777777" w:rsidR="00A052EF" w:rsidRPr="001C71B9" w:rsidRDefault="00A052EF" w:rsidP="00A052EF">
      <w:pPr>
        <w:widowControl w:val="0"/>
        <w:tabs>
          <w:tab w:val="center" w:pos="4535"/>
        </w:tabs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VI.1) TRYB UDZIELENIA ZAMÓWIENIA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ab/>
      </w:r>
    </w:p>
    <w:p w14:paraId="019B7C8D" w14:textId="77777777" w:rsidR="00A052EF" w:rsidRPr="001C71B9" w:rsidRDefault="00A052EF" w:rsidP="00A052EF">
      <w:pPr>
        <w:widowControl w:val="0"/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VI.1.1) Tryb udzielenia zamówienia: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zapytanie ofertowe </w:t>
      </w:r>
    </w:p>
    <w:p w14:paraId="4505CB92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VI.2) KRYTERIA OCENY OFERT</w:t>
      </w:r>
    </w:p>
    <w:p w14:paraId="0A5F692D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 xml:space="preserve">VI.2.1) Kryteria oceny ofert oraz sposób oceny: </w:t>
      </w:r>
    </w:p>
    <w:p w14:paraId="095286B8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1. Cena brutto - waga 80%,</w:t>
      </w:r>
    </w:p>
    <w:p w14:paraId="3E06EA21" w14:textId="79F7210D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2. 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Termin realizacji – wartość wagowa oceny 15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% (nie 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dłuższy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niż 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7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dni roboczych od podpisania umowy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),</w:t>
      </w:r>
    </w:p>
    <w:p w14:paraId="2A50D10D" w14:textId="7CE1C990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3. 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Termin realizacji – wartość wagowa oceny 5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% (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powyżej 7 dni roboczych od podpisania umowy)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.</w:t>
      </w:r>
    </w:p>
    <w:p w14:paraId="7970AA20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VI.2.1.1 Sposób obliczenia ceny oferty:</w:t>
      </w:r>
    </w:p>
    <w:p w14:paraId="723B759F" w14:textId="77777777" w:rsidR="00A052EF" w:rsidRPr="001C71B9" w:rsidRDefault="00A052EF" w:rsidP="00A052EF">
      <w:pPr>
        <w:numPr>
          <w:ilvl w:val="0"/>
          <w:numId w:val="7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W formularzu ofertowym należy podać cenę brutto w polskich złotych (PLN) do dwóch miejsc po przecinku.</w:t>
      </w:r>
    </w:p>
    <w:p w14:paraId="63012338" w14:textId="0DF35506" w:rsidR="00D007F2" w:rsidRPr="001C71B9" w:rsidRDefault="00A052EF" w:rsidP="00D007F2">
      <w:pPr>
        <w:numPr>
          <w:ilvl w:val="0"/>
          <w:numId w:val="7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W formularzu ofertowym należy podać </w:t>
      </w:r>
      <w:r w:rsidR="00D007F2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termin realizacji zamówienia.</w:t>
      </w:r>
    </w:p>
    <w:p w14:paraId="449A4F31" w14:textId="3DB0F7F5" w:rsidR="00A052EF" w:rsidRPr="001C71B9" w:rsidRDefault="00A052EF" w:rsidP="00D007F2">
      <w:pPr>
        <w:numPr>
          <w:ilvl w:val="0"/>
          <w:numId w:val="7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 ofertę najkorzystniejszą zamawiający uzna taką, która uzyskała największą punktację spośród ocenianych.</w:t>
      </w:r>
    </w:p>
    <w:p w14:paraId="6EDCF259" w14:textId="77777777" w:rsidR="00A052EF" w:rsidRPr="001C71B9" w:rsidRDefault="00A052EF" w:rsidP="00A052EF">
      <w:pPr>
        <w:suppressAutoHyphens/>
        <w:spacing w:after="0" w:line="240" w:lineRule="auto"/>
        <w:ind w:left="72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</w:p>
    <w:p w14:paraId="2D4A4196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VI.2.1.1 Kryterium oceny ofert, którymi zamawiający będzie się kierował przy wyborze oferty, wraz z podaniem znaczenia tego kryterium oraz sposobu oceny ofert.</w:t>
      </w:r>
    </w:p>
    <w:p w14:paraId="14C2D7B5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</w:p>
    <w:p w14:paraId="11DA07C9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dokona oceny i porównania ofert oraz wyboru oferty najkorzystniejszej w oparciu o następujące kryteria:</w:t>
      </w:r>
    </w:p>
    <w:p w14:paraId="3D9490D3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</w:p>
    <w:p w14:paraId="0784C68C" w14:textId="3F194C73" w:rsidR="00A052EF" w:rsidRPr="001C71B9" w:rsidRDefault="00A052EF" w:rsidP="00F262E8">
      <w:pPr>
        <w:pStyle w:val="Akapitzlist"/>
        <w:numPr>
          <w:ilvl w:val="0"/>
          <w:numId w:val="21"/>
        </w:numPr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Cena brutto – wartość wagowa ceny 80%, na podstawie druku nr 1 (załącznik nr 1)</w:t>
      </w:r>
    </w:p>
    <w:p w14:paraId="0BC19ED0" w14:textId="77777777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ind w:left="360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  <w:t>cena oferty najtańszej</w:t>
      </w:r>
    </w:p>
    <w:p w14:paraId="1DF63CA6" w14:textId="77777777" w:rsidR="00A052EF" w:rsidRPr="001C71B9" w:rsidRDefault="00A052EF" w:rsidP="00A052EF">
      <w:pPr>
        <w:tabs>
          <w:tab w:val="left" w:pos="216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kern w:val="2"/>
          <w:position w:val="22"/>
          <w:sz w:val="20"/>
          <w:szCs w:val="20"/>
          <w:lang w:eastAsia="pl-PL"/>
        </w:rPr>
        <w:t>ilość punktów =</w:t>
      </w:r>
      <w:r w:rsidRPr="001C71B9">
        <w:rPr>
          <w:rFonts w:ascii="Century Gothic" w:eastAsia="Times New Roman" w:hAnsi="Century Gothic" w:cs="Times New Roman"/>
          <w:b/>
          <w:bCs/>
          <w:kern w:val="2"/>
          <w:position w:val="22"/>
          <w:sz w:val="20"/>
          <w:szCs w:val="20"/>
          <w:lang w:eastAsia="pl-PL"/>
        </w:rPr>
        <w:tab/>
        <w:t xml:space="preserve"> _____________________     </w:t>
      </w:r>
      <w:r w:rsidRPr="001C71B9"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  <w:t>x 80 pkt</w:t>
      </w:r>
    </w:p>
    <w:p w14:paraId="0A8170CB" w14:textId="77777777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  <w:t>cena oferty badanej</w:t>
      </w:r>
    </w:p>
    <w:p w14:paraId="22D0CFF9" w14:textId="77777777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3FC74E16" w14:textId="2CB6F891" w:rsidR="00A052EF" w:rsidRPr="001C71B9" w:rsidRDefault="00D007F2" w:rsidP="00F262E8">
      <w:pPr>
        <w:numPr>
          <w:ilvl w:val="0"/>
          <w:numId w:val="21"/>
        </w:numPr>
        <w:suppressAutoHyphens/>
        <w:spacing w:after="283" w:line="240" w:lineRule="auto"/>
        <w:contextualSpacing/>
        <w:rPr>
          <w:rFonts w:ascii="Century Gothic" w:eastAsia="Andale Sans UI" w:hAnsi="Century Gothic" w:cs="Times New Roman"/>
          <w:kern w:val="2"/>
          <w:sz w:val="20"/>
          <w:szCs w:val="20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0"/>
        </w:rPr>
        <w:t>Termin realizacji zamówienia nie dłuższy dni 7 dni roboczych od podpisania umowy</w:t>
      </w:r>
      <w:r w:rsidR="00A052EF" w:rsidRPr="001C71B9">
        <w:rPr>
          <w:rFonts w:ascii="Century Gothic" w:eastAsia="Andale Sans UI" w:hAnsi="Century Gothic" w:cs="Times New Roman"/>
          <w:kern w:val="2"/>
          <w:sz w:val="20"/>
          <w:szCs w:val="20"/>
        </w:rPr>
        <w:t xml:space="preserve"> </w:t>
      </w:r>
      <w:r w:rsidRPr="001C71B9">
        <w:rPr>
          <w:rFonts w:ascii="Century Gothic" w:eastAsia="Andale Sans UI" w:hAnsi="Century Gothic" w:cs="Times New Roman"/>
          <w:kern w:val="2"/>
          <w:sz w:val="20"/>
          <w:szCs w:val="20"/>
        </w:rPr>
        <w:t>– wartość wagowa oceny 15</w:t>
      </w:r>
      <w:r w:rsidR="00A052EF" w:rsidRPr="001C71B9">
        <w:rPr>
          <w:rFonts w:ascii="Century Gothic" w:eastAsia="Andale Sans UI" w:hAnsi="Century Gothic" w:cs="Times New Roman"/>
          <w:kern w:val="2"/>
          <w:sz w:val="20"/>
          <w:szCs w:val="20"/>
        </w:rPr>
        <w:t>% na podstawie druku nr 1</w:t>
      </w:r>
    </w:p>
    <w:p w14:paraId="5C0B7888" w14:textId="664A55FA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</w:t>
      </w:r>
      <w:r w:rsidR="006736A6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          </w:t>
      </w:r>
      <w:r w:rsidR="006736A6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  <w:t>liczba dni do 7 dni roboczych oferty badanej</w:t>
      </w:r>
    </w:p>
    <w:p w14:paraId="3F1BF1BE" w14:textId="4F77CBFF" w:rsidR="00A052EF" w:rsidRPr="001C71B9" w:rsidRDefault="00A052EF" w:rsidP="00A052EF">
      <w:pPr>
        <w:tabs>
          <w:tab w:val="left" w:pos="216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kern w:val="2"/>
          <w:position w:val="22"/>
          <w:sz w:val="20"/>
          <w:szCs w:val="20"/>
          <w:lang w:eastAsia="pl-PL"/>
        </w:rPr>
        <w:t>ilość punktów =</w:t>
      </w:r>
      <w:r w:rsidRPr="001C71B9">
        <w:rPr>
          <w:rFonts w:ascii="Century Gothic" w:eastAsia="Times New Roman" w:hAnsi="Century Gothic" w:cs="Times New Roman"/>
          <w:b/>
          <w:bCs/>
          <w:kern w:val="2"/>
          <w:position w:val="22"/>
          <w:sz w:val="20"/>
          <w:szCs w:val="20"/>
          <w:lang w:eastAsia="pl-PL"/>
        </w:rPr>
        <w:tab/>
        <w:t xml:space="preserve"> _____________________     </w:t>
      </w:r>
      <w:r w:rsidR="00D007F2" w:rsidRPr="001C71B9"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  <w:t>x 15</w:t>
      </w:r>
      <w:r w:rsidRPr="001C71B9"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  <w:t xml:space="preserve"> pkt</w:t>
      </w:r>
    </w:p>
    <w:p w14:paraId="2E15D4ED" w14:textId="70526061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</w:t>
      </w: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  <w:t xml:space="preserve"> </w:t>
      </w:r>
      <w:r w:rsidR="0097569B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>ilość</w:t>
      </w:r>
      <w:r w:rsidR="006736A6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dni oferty badanej</w:t>
      </w: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               </w:t>
      </w:r>
    </w:p>
    <w:p w14:paraId="169645D7" w14:textId="77777777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</w:p>
    <w:p w14:paraId="1E02165C" w14:textId="669F5A2F" w:rsidR="00A052EF" w:rsidRPr="001C71B9" w:rsidRDefault="00D007F2" w:rsidP="00F262E8">
      <w:pPr>
        <w:numPr>
          <w:ilvl w:val="0"/>
          <w:numId w:val="21"/>
        </w:numPr>
        <w:suppressAutoHyphens/>
        <w:spacing w:after="283" w:line="240" w:lineRule="auto"/>
        <w:contextualSpacing/>
        <w:rPr>
          <w:rFonts w:ascii="Century Gothic" w:eastAsia="Andale Sans UI" w:hAnsi="Century Gothic" w:cs="Times New Roman"/>
          <w:kern w:val="2"/>
          <w:sz w:val="20"/>
          <w:szCs w:val="20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0"/>
        </w:rPr>
        <w:t>Termin realizacji zamówienie powyżej 7 dni roboczych od podpisania umowy – wartość wagowa oceny 5</w:t>
      </w:r>
      <w:r w:rsidR="00A052EF" w:rsidRPr="001C71B9">
        <w:rPr>
          <w:rFonts w:ascii="Century Gothic" w:eastAsia="Andale Sans UI" w:hAnsi="Century Gothic" w:cs="Times New Roman"/>
          <w:kern w:val="2"/>
          <w:sz w:val="20"/>
          <w:szCs w:val="20"/>
        </w:rPr>
        <w:t>% na podstawie druku nr 1</w:t>
      </w:r>
    </w:p>
    <w:p w14:paraId="51208550" w14:textId="51FB0130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</w:t>
      </w:r>
      <w:r w:rsidR="006736A6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 </w:t>
      </w:r>
      <w:r w:rsidR="006736A6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  <w:t>liczba dni</w:t>
      </w: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</w:t>
      </w:r>
      <w:r w:rsidR="006736A6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powyżej 7 dni roboczych oferty badanej </w:t>
      </w:r>
    </w:p>
    <w:p w14:paraId="67A72940" w14:textId="5F439E1A" w:rsidR="00A052EF" w:rsidRPr="001C71B9" w:rsidRDefault="00A052EF" w:rsidP="00A052EF">
      <w:pPr>
        <w:tabs>
          <w:tab w:val="left" w:pos="216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kern w:val="2"/>
          <w:position w:val="22"/>
          <w:sz w:val="20"/>
          <w:szCs w:val="20"/>
          <w:lang w:eastAsia="pl-PL"/>
        </w:rPr>
        <w:t>ilość punktów =</w:t>
      </w:r>
      <w:r w:rsidRPr="001C71B9">
        <w:rPr>
          <w:rFonts w:ascii="Century Gothic" w:eastAsia="Times New Roman" w:hAnsi="Century Gothic" w:cs="Times New Roman"/>
          <w:b/>
          <w:bCs/>
          <w:kern w:val="2"/>
          <w:position w:val="22"/>
          <w:sz w:val="20"/>
          <w:szCs w:val="20"/>
          <w:lang w:eastAsia="pl-PL"/>
        </w:rPr>
        <w:tab/>
        <w:t xml:space="preserve"> _____________________     </w:t>
      </w:r>
      <w:r w:rsidR="00D007F2" w:rsidRPr="001C71B9"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  <w:t>x 5</w:t>
      </w:r>
      <w:r w:rsidRPr="001C71B9">
        <w:rPr>
          <w:rFonts w:ascii="Century Gothic" w:eastAsia="Times New Roman" w:hAnsi="Century Gothic" w:cs="Times New Roman"/>
          <w:b/>
          <w:bCs/>
          <w:kern w:val="2"/>
          <w:position w:val="6"/>
          <w:sz w:val="20"/>
          <w:szCs w:val="20"/>
          <w:lang w:eastAsia="pl-PL"/>
        </w:rPr>
        <w:t xml:space="preserve"> pkt</w:t>
      </w:r>
    </w:p>
    <w:p w14:paraId="12E65844" w14:textId="14F44949" w:rsidR="00A052EF" w:rsidRPr="001C71B9" w:rsidRDefault="006736A6" w:rsidP="00A052EF">
      <w:pPr>
        <w:tabs>
          <w:tab w:val="left" w:pos="3240"/>
        </w:tabs>
        <w:autoSpaceDE w:val="0"/>
        <w:spacing w:after="0" w:line="240" w:lineRule="auto"/>
        <w:ind w:left="720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               </w:t>
      </w: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ab/>
      </w:r>
      <w:r w:rsidR="00A052EF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najdłuższa liczba </w:t>
      </w:r>
      <w:r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dni </w:t>
      </w:r>
      <w:r w:rsidR="00A052EF" w:rsidRPr="001C71B9"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  <w:t xml:space="preserve">podana przez oferenta                              </w:t>
      </w:r>
    </w:p>
    <w:p w14:paraId="29D4DE47" w14:textId="77777777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</w:p>
    <w:p w14:paraId="66601EC2" w14:textId="77777777" w:rsidR="00A052EF" w:rsidRPr="001C71B9" w:rsidRDefault="00A052EF" w:rsidP="00A052EF">
      <w:pPr>
        <w:tabs>
          <w:tab w:val="left" w:pos="3240"/>
        </w:tabs>
        <w:autoSpaceDE w:val="0"/>
        <w:spacing w:after="0" w:line="240" w:lineRule="auto"/>
        <w:rPr>
          <w:rFonts w:ascii="Century Gothic" w:eastAsia="Times New Roman" w:hAnsi="Century Gothic" w:cs="Times New Roman"/>
          <w:b/>
          <w:bCs/>
          <w:sz w:val="20"/>
          <w:szCs w:val="20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Maksymalnie można otrzymać 100 punktów.</w:t>
      </w:r>
    </w:p>
    <w:p w14:paraId="1088F7EF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</w:p>
    <w:p w14:paraId="719C3E2C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VI.2.2) Czy przeprowadzona będzie aukcja elektroniczna: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nie</w:t>
      </w:r>
    </w:p>
    <w:p w14:paraId="120A2096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</w:p>
    <w:p w14:paraId="2990E50C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VI.3) ZMIANA UMOWY</w:t>
      </w:r>
    </w:p>
    <w:p w14:paraId="36AFCCEF" w14:textId="77777777" w:rsidR="00A052EF" w:rsidRPr="001C71B9" w:rsidRDefault="00A052EF" w:rsidP="00A052EF">
      <w:pPr>
        <w:widowControl w:val="0"/>
        <w:suppressAutoHyphens/>
        <w:spacing w:after="12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 xml:space="preserve">Czy przewiduje się istotne zmiany postanowień zawartej umowy w stosunku do treści oferty, na podstawie której dokonano wyboru wykonawcy: 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tak</w:t>
      </w:r>
    </w:p>
    <w:p w14:paraId="1155C2EC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Dopuszczalne zmiany postanowień umowy oraz określenie warunków zmian</w:t>
      </w:r>
    </w:p>
    <w:p w14:paraId="22237FE6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Zamawiający dopuszcza możliwość dokonania zmian postanowień zawartej umowy w stosunku do treści oferty, na podstawie której dokonano wyboru oferenta w przypadku: </w:t>
      </w:r>
    </w:p>
    <w:p w14:paraId="46EE5BD1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promocyjnych obniżek cen jednostkowych przedmiotu umowy, </w:t>
      </w:r>
    </w:p>
    <w:p w14:paraId="414542C8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zmian ilościowych zamawianego przedmiotu umowy w zakresie poszczególnych pozycji oferty, do wysokości cen zawartych w ofercie, </w:t>
      </w:r>
    </w:p>
    <w:p w14:paraId="191FD50A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innych okoliczności, których nie można było przewidzieć w chwili zawarcia umowy lub zmiany te są korzystne dla Zamawiającego,</w:t>
      </w:r>
    </w:p>
    <w:p w14:paraId="753CA710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zmiana terminu lub formy płatności/rozliczenia ,</w:t>
      </w:r>
    </w:p>
    <w:p w14:paraId="32E20720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zapisy postanowień umowy, które w drodze porozumienia stron zostaną określone jako konieczne do zmiany, z powodu obecnie panującej pandemii, które wpłyną na bardziej efektywną i skuteczną realizacji zamówienia w obecnie zmiennych warunkach,</w:t>
      </w:r>
    </w:p>
    <w:p w14:paraId="24382946" w14:textId="085DE9A5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termin lub zakres realizacji zamówienia może ulec zmianie w przypadku wystąpienia zmian w harmonogramie rzeczowo-finansowym projektu, w szczególności w przypadku wystąpienia konieczności wydłużenia/przesunięcia terminów realizacji poszczególnych zadań i etapów, spowodowana obiektywnymi czynnikami, niezależnymi od Zamawiającego lub Wykonawcy, uniemożliwiającymi realizację zamówienia w pierwotnie określonych terminach, mających wpływ na jakość realizacji przedmiotu Umowy,</w:t>
      </w:r>
    </w:p>
    <w:p w14:paraId="19942352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zmiany w obowiązujących przepisach prawa, mającej wpływ na przedmiot i warunki umowy oraz zmiana sytuacji prawnej lub faktycznej Wykonawcy i/lub Zamawiającego skutkująca niemożliwość realizacji przedmiotu umowy,</w:t>
      </w:r>
    </w:p>
    <w:p w14:paraId="631BBFCD" w14:textId="77777777" w:rsidR="00A052EF" w:rsidRPr="001C71B9" w:rsidRDefault="00A052EF" w:rsidP="00A052E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zawieszenia realizacji zamówienia przez Zamawiającego z powodu wystąpienia przyczyn technicznych lub organizacyjnych uniemożliwiających kontynuowanie wykonania przedmiotu umowy, o czas zawieszenia. O zawieszeniu realizacji zamówienia Zamawiający powiadomi Wykonawcę wskazując przyczynę zawieszenia.</w:t>
      </w:r>
    </w:p>
    <w:p w14:paraId="3A9A1276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</w:p>
    <w:p w14:paraId="43C2FD6D" w14:textId="77777777" w:rsidR="00A052EF" w:rsidRPr="001C71B9" w:rsidRDefault="00A052EF" w:rsidP="00A052EF">
      <w:p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Wynagrodzenie Wykonawcy określone w umowie może ulec zmianom w następujących przypadkach:</w:t>
      </w:r>
    </w:p>
    <w:p w14:paraId="2A812028" w14:textId="5CD7C1A5" w:rsidR="00A052EF" w:rsidRPr="001C71B9" w:rsidRDefault="00A052EF" w:rsidP="00A052EF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rezygnacji z części zadań, których wykonanie nie będzie konieczne lub będzie bezcelowe, w przypadku okoliczności, których nie można było przewidzieć w chwili zawarcia umowy – o wartość niewykonanych zadań,</w:t>
      </w:r>
    </w:p>
    <w:p w14:paraId="36BB650A" w14:textId="77777777" w:rsidR="00A052EF" w:rsidRPr="001C71B9" w:rsidRDefault="00A052EF" w:rsidP="00A052EF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wprowadzeniu do budżetu projektu, w ramach którego jest przeprowadzone postępowanie współfinansowane ze środków Europejskiego Funduszu Społecznego w ramach Regionalnego Programu Operacyjnego Województwa Dolnośląskiego na lata 2014 – 2020.</w:t>
      </w:r>
    </w:p>
    <w:p w14:paraId="4E20078D" w14:textId="77777777" w:rsidR="00A052EF" w:rsidRPr="001C71B9" w:rsidRDefault="00A052EF" w:rsidP="00A052EF">
      <w:p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</w:p>
    <w:p w14:paraId="3DCE7AAC" w14:textId="77777777" w:rsidR="00A052EF" w:rsidRPr="001C71B9" w:rsidRDefault="00A052EF" w:rsidP="00A052EF">
      <w:p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VI.4) INFORMACJE ADMINISTRACYJNE</w:t>
      </w:r>
    </w:p>
    <w:p w14:paraId="3544F925" w14:textId="15D90AC7" w:rsidR="00A052EF" w:rsidRPr="001C71B9" w:rsidRDefault="00A052EF" w:rsidP="00A052EF">
      <w:pPr>
        <w:widowControl w:val="0"/>
        <w:suppressAutoHyphens/>
        <w:spacing w:after="283" w:line="240" w:lineRule="auto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VI.4.1)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 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Adres strony internetowej, na której jest dostępna specyfikacja istotnych warunków zamówienia: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www.fee.org.pl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br/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br/>
        <w:t>Specyfikację istotnych warunków zamówienia można uzyskać pod adresem: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Fundacja Edukacji Europejskiej, Wałbrzych, ul. Dmowskiego 2/4 II piętro – 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u w:val="single"/>
          <w:lang w:eastAsia="pl-PL"/>
        </w:rPr>
        <w:t>po wcześniejszym umówieniu telefonicznym, z zachowaniem procedur bezpieczeństwa panujących w biurze Fundacji.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</w:t>
      </w:r>
    </w:p>
    <w:p w14:paraId="3216C00F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VI.4.2) Termin składania ofert: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</w:t>
      </w:r>
    </w:p>
    <w:p w14:paraId="2DD2BB18" w14:textId="3E5DA297" w:rsidR="00A052EF" w:rsidRPr="001C71B9" w:rsidRDefault="00A052EF" w:rsidP="00A052EF">
      <w:pPr>
        <w:numPr>
          <w:ilvl w:val="0"/>
          <w:numId w:val="11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Oferty należy składać </w:t>
      </w:r>
      <w:r w:rsidR="00590CC3"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do dnia 25.10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.2021 r.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do godziny </w:t>
      </w:r>
      <w:r w:rsidR="007A2D93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10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:00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poprzez:</w:t>
      </w:r>
    </w:p>
    <w:p w14:paraId="086051AD" w14:textId="77777777" w:rsidR="00A052EF" w:rsidRPr="001C71B9" w:rsidRDefault="00A052EF" w:rsidP="00A052EF">
      <w:pPr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Bazę Konkurencyjności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vertAlign w:val="superscript"/>
        </w:rPr>
        <w:footnoteReference w:id="1"/>
      </w:r>
    </w:p>
    <w:p w14:paraId="722A1809" w14:textId="77777777" w:rsidR="00A052EF" w:rsidRPr="001C71B9" w:rsidRDefault="00A052EF" w:rsidP="00A052EF">
      <w:pPr>
        <w:suppressAutoHyphens/>
        <w:spacing w:after="0" w:line="240" w:lineRule="auto"/>
        <w:ind w:left="72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lub</w:t>
      </w:r>
    </w:p>
    <w:p w14:paraId="53E90854" w14:textId="77777777" w:rsidR="00A052EF" w:rsidRPr="001C71B9" w:rsidRDefault="00A052EF" w:rsidP="00A052EF">
      <w:pPr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na adres mailowy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 xml:space="preserve"> </w:t>
      </w:r>
      <w:hyperlink r:id="rId9" w:history="1">
        <w:r w:rsidRPr="001C71B9">
          <w:rPr>
            <w:rFonts w:ascii="Century Gothic" w:eastAsia="Andale Sans UI" w:hAnsi="Century Gothic" w:cs="Times New Roman"/>
            <w:b/>
            <w:kern w:val="2"/>
            <w:sz w:val="20"/>
            <w:szCs w:val="24"/>
            <w:u w:val="single"/>
          </w:rPr>
          <w:t>przetargi@fee.org.pl</w:t>
        </w:r>
      </w:hyperlink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u w:val="single"/>
          <w:vertAlign w:val="superscript"/>
        </w:rPr>
        <w:footnoteReference w:id="2"/>
      </w:r>
    </w:p>
    <w:p w14:paraId="2DF1707C" w14:textId="55552CFF" w:rsidR="00A052EF" w:rsidRPr="001C71B9" w:rsidRDefault="00A052EF" w:rsidP="00A052EF">
      <w:pPr>
        <w:suppressAutoHyphens/>
        <w:spacing w:after="0" w:line="240" w:lineRule="auto"/>
        <w:ind w:left="72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w tytule maila należy wpisać </w:t>
      </w:r>
      <w:r w:rsidR="00590CC3"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ZAPYTANIE OFERTOWE nr ZOZK/1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/</w:t>
      </w:r>
      <w:r w:rsidR="00590CC3"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13SZKOL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/</w:t>
      </w:r>
      <w:r w:rsidR="00590CC3"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X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/2021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</w:t>
      </w:r>
    </w:p>
    <w:p w14:paraId="22750317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 xml:space="preserve">UWAGA: ze względu na ograniczony limit </w:t>
      </w:r>
      <w:proofErr w:type="spellStart"/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przesyłu</w:t>
      </w:r>
      <w:proofErr w:type="spellEnd"/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 xml:space="preserve"> do 20MB, oferty o pojemności większej niż 20MB, należy przesłać w kilku wiadomościach.</w:t>
      </w:r>
    </w:p>
    <w:p w14:paraId="7E044C1D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Nie dopuszcza się składania ofert w plikach skompresowanych.</w:t>
      </w:r>
    </w:p>
    <w:p w14:paraId="05E8EEAC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Dodatkowe informacje, do składania ofert:</w:t>
      </w:r>
    </w:p>
    <w:p w14:paraId="5418F2F5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oferta musi być podpisana w wyznaczonych miejscach przez Wykonawcę lub osobę upoważnioną przez Wykonawcę. Zaleca się w celach dowodowych, aby każda strona oferty była parafowana,</w:t>
      </w:r>
    </w:p>
    <w:p w14:paraId="5C2D7CDD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w przypadku, kiedy ofertę składa (podpisuje i/lub parafuje) osoba upoważniona, do oferty należy dołączyć pełnomocnictwo Wykonawcy, z którego będzie wynikało upoważnienie do dokonywania określonych czynności prawnych i faktycznych w imieniu Wykonawcy,</w:t>
      </w:r>
    </w:p>
    <w:p w14:paraId="581C1EA6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Wykonawca ponosi wszelkie koszty związane z przygotowaniem i złożeniem oferty. Zamawiający nie odpowiada za koszty poniesione przez Wykonawcę w związku z przygotowaniem i złożeniem oferty,</w:t>
      </w:r>
    </w:p>
    <w:p w14:paraId="49D0A384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oferty złożone po terminie nie będą rozpatrywane,</w:t>
      </w:r>
    </w:p>
    <w:p w14:paraId="641DD74B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oferty niekompletne, niepodpisane mogą zostać odrzucone przez Zamawiającego,</w:t>
      </w:r>
    </w:p>
    <w:p w14:paraId="67D93801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Zamawiający zastrzega sobie prawo do wezwania Wykonawców do złożenia wyjaśnień lub uzupełnień złożonych ofert w wyznaczonym przez Zamawiającego terminie,</w:t>
      </w:r>
    </w:p>
    <w:p w14:paraId="13465D73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- przez upływem terminu składania ofert Wykonawca może wprowadzać zmiany do złożonej oferty lub wycofać ofertę. Zmiany lub wycofanie muszą być doręczone Zamawiającemu e-mailem przed upływem terminu składania ofert. Oświadczenie o wprowadzeniu zmian lub wycofaniu powinno być złożone tak jak oferta, a tytuł e-maila zawierać oznaczenie wyrazami odpowiednio 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„ZMIANA”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lub 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„WYCOFANIE”.</w:t>
      </w:r>
    </w:p>
    <w:p w14:paraId="0D7BCB83" w14:textId="77777777" w:rsidR="00A052EF" w:rsidRPr="001C71B9" w:rsidRDefault="00A052EF" w:rsidP="00A052EF">
      <w:pPr>
        <w:suppressAutoHyphens/>
        <w:spacing w:after="0" w:line="240" w:lineRule="auto"/>
        <w:ind w:left="118" w:hanging="1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- Wykonawca nie może wycofać i wprowadzać zmian w treści oferty po upływie terminu składania ofert.</w:t>
      </w:r>
    </w:p>
    <w:p w14:paraId="613B260C" w14:textId="77777777" w:rsidR="00A052EF" w:rsidRPr="001C71B9" w:rsidRDefault="00A052EF" w:rsidP="00A052EF">
      <w:pPr>
        <w:widowControl w:val="0"/>
        <w:suppressAutoHyphens/>
        <w:spacing w:after="283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br/>
        <w:t>VI.4.3) Termin związania ofertą: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okres w dniach: 30 (od ostatecznego terminu składania ofert).</w:t>
      </w:r>
    </w:p>
    <w:p w14:paraId="352F82CF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VI.4.4) Pytania i odpowiedzi:</w:t>
      </w:r>
    </w:p>
    <w:p w14:paraId="7ABA20FA" w14:textId="77777777" w:rsidR="00A052EF" w:rsidRPr="001C71B9" w:rsidRDefault="00A052EF" w:rsidP="00A052EF">
      <w:pPr>
        <w:widowControl w:val="0"/>
        <w:numPr>
          <w:ilvl w:val="0"/>
          <w:numId w:val="13"/>
        </w:numPr>
        <w:suppressAutoHyphens/>
        <w:spacing w:after="283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 xml:space="preserve">Wykonawca może się zwrócić do Zamawiającego o wyjaśnienie treści zapytania ofertowego. </w:t>
      </w:r>
    </w:p>
    <w:p w14:paraId="51901898" w14:textId="48DC067A" w:rsidR="00A052EF" w:rsidRPr="001C71B9" w:rsidRDefault="00A052EF" w:rsidP="00A052EF">
      <w:pPr>
        <w:widowControl w:val="0"/>
        <w:numPr>
          <w:ilvl w:val="0"/>
          <w:numId w:val="13"/>
        </w:numPr>
        <w:suppressAutoHyphens/>
        <w:spacing w:after="283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 xml:space="preserve">Ostateczny termin nadesłania pytań do Zamawiającego do </w:t>
      </w:r>
      <w:r w:rsidR="00F262E8"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20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.</w:t>
      </w:r>
      <w:r w:rsidR="00F262E8"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10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.2021 roku do godz. 24:00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 xml:space="preserve">. Pytania przesłane od dnia </w:t>
      </w:r>
      <w:r w:rsidR="00F262E8"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21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.</w:t>
      </w:r>
      <w:r w:rsidR="00F262E8"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10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</w:rPr>
        <w:t>.2021 roku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, pozostaną bez odpowiedzi przez Zamawiającego.</w:t>
      </w:r>
    </w:p>
    <w:p w14:paraId="200C7023" w14:textId="77777777" w:rsidR="00A052EF" w:rsidRPr="001C71B9" w:rsidRDefault="00A052EF" w:rsidP="00A052EF">
      <w:pPr>
        <w:widowControl w:val="0"/>
        <w:numPr>
          <w:ilvl w:val="0"/>
          <w:numId w:val="13"/>
        </w:numPr>
        <w:suppressAutoHyphens/>
        <w:spacing w:after="283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Zamawiający jest obowiązany udzielić odpowiedzi i wyjaśnień niezwłocznie, jednak nie później niż na 2 dni przed upływem terminu składania ofert, pod warunkiem że wniosek o wyjaśnienie treści zapytania ofertowego wpłynął do Zamawiającego nie później niż do końca dnia w którym upływa połowa wyznaczonego terminu składania ofert.</w:t>
      </w:r>
    </w:p>
    <w:p w14:paraId="1836BE4B" w14:textId="77777777" w:rsidR="00A052EF" w:rsidRPr="001C71B9" w:rsidRDefault="00A052EF" w:rsidP="00A052EF">
      <w:pPr>
        <w:widowControl w:val="0"/>
        <w:numPr>
          <w:ilvl w:val="0"/>
          <w:numId w:val="13"/>
        </w:numPr>
        <w:suppressAutoHyphens/>
        <w:spacing w:after="283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 xml:space="preserve">Treść pytań, bez ujawnienia źródła oraz treść wyjaśnień będą publikowane w publikatorach, 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br/>
        <w:t>w których było opublikowane zapytanie ofertowe.</w:t>
      </w:r>
    </w:p>
    <w:p w14:paraId="072EF2FB" w14:textId="77777777" w:rsidR="00A052EF" w:rsidRPr="001C71B9" w:rsidRDefault="00A052EF" w:rsidP="00A052EF">
      <w:pPr>
        <w:widowControl w:val="0"/>
        <w:numPr>
          <w:ilvl w:val="0"/>
          <w:numId w:val="13"/>
        </w:numPr>
        <w:suppressAutoHyphens/>
        <w:spacing w:after="283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Jeśli udzielone wyjaśnienia w sposób istotny zmieniają treść zapytania ofertowego Zamawiający przedłuży termin składania ofert o czas niezbędny do uwzględnienia zmian w przygotowanych ofertach.</w:t>
      </w:r>
    </w:p>
    <w:p w14:paraId="2F2C2F59" w14:textId="253E4FE3" w:rsidR="00A052EF" w:rsidRPr="001C71B9" w:rsidRDefault="00A052EF" w:rsidP="00A052EF">
      <w:pPr>
        <w:widowControl w:val="0"/>
        <w:suppressAutoHyphens/>
        <w:spacing w:after="283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VI.4.5) Osoby uprawnione do kontaktów z Wykonawcami: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osobą uprawnioną do bezpośredniego kontaktowania się z Wykonawcami w sprawach merytorycznych </w:t>
      </w:r>
      <w:r w:rsidR="00F262E8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oraz w sprawach niniejszej procedury jest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Bożena Sawicka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- Fundacja Edukacji Europejskiej, ul. Dmowskiego 2/4, 58-300 Wałbrzych, tel. +74 664-04-02, mail: </w:t>
      </w:r>
      <w:hyperlink r:id="rId10" w:history="1">
        <w:r w:rsidRPr="001C71B9">
          <w:rPr>
            <w:rFonts w:ascii="Century Gothic" w:eastAsia="Andale Sans UI" w:hAnsi="Century Gothic" w:cs="Times New Roman"/>
            <w:kern w:val="2"/>
            <w:sz w:val="20"/>
            <w:szCs w:val="24"/>
            <w:u w:val="single"/>
            <w:lang w:eastAsia="pl-PL"/>
          </w:rPr>
          <w:t>bozena@fee.org.pl</w:t>
        </w:r>
      </w:hyperlink>
      <w:r w:rsidRPr="001C71B9">
        <w:rPr>
          <w:rFonts w:ascii="Century Gothic" w:eastAsia="Andale Sans UI" w:hAnsi="Century Gothic" w:cs="Times New Roman"/>
          <w:kern w:val="2"/>
          <w:sz w:val="20"/>
          <w:szCs w:val="24"/>
          <w:vertAlign w:val="superscript"/>
          <w:lang w:eastAsia="pl-PL"/>
        </w:rPr>
        <w:footnoteReference w:id="3"/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 w dniach od poniedziałku do piątku 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u w:val="single"/>
          <w:lang w:eastAsia="pl-PL"/>
        </w:rPr>
        <w:t>w godzinach od 10.00 do 14.00.</w:t>
      </w:r>
    </w:p>
    <w:p w14:paraId="4D212A98" w14:textId="77777777" w:rsidR="00A052EF" w:rsidRPr="001C71B9" w:rsidRDefault="00A052EF" w:rsidP="00A052EF">
      <w:pPr>
        <w:widowControl w:val="0"/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VI.4.6)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</w:t>
      </w: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Dodatkowe informacje o formalnościach związanych z przeprowadzanym zapytaniem ofertowym:</w:t>
      </w:r>
    </w:p>
    <w:p w14:paraId="0C6BEB14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Niezwłocznie po wyborze najkorzystniejszej oferty, Zamawiający zawiadomi wszystkich Wykonawców, którzy ubiegali się o udzielenie zamówienia o wyniku postępowania w formie elektronicznej na adres e-mail wskazany w ofercie.</w:t>
      </w:r>
    </w:p>
    <w:p w14:paraId="23261A49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Informacja o wyniku postępowania upubliczniona zostanie dodatkowo w taki sposób, w jaki zostało upublicznione zapytanie ofertowe, w tym co najmniej na portalu: https://bazakonkurencyjnosci.gov.pl</w:t>
      </w:r>
    </w:p>
    <w:p w14:paraId="07CB28F5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zawrze umowę z wybranym Wykonawcą po upublicznieniu zawiadomienia w terminie 3 dni roboczych od wyboru wykonawcy (dopuszcza się podpisanie umowy w formie elektronicznej).</w:t>
      </w:r>
    </w:p>
    <w:p w14:paraId="17EEE898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Jeżeli wykonawca, którego oferta została wybrana uchyli się od zawarcia umowy, Zamawiający wybierze kolejną ofertę najkorzystniejszą spośród złożonych ofert, bez przeprowadzenia ponownej oceny.</w:t>
      </w:r>
    </w:p>
    <w:p w14:paraId="435DBB6D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Do przeprowadzonego postępowania nie przysługują Wykonawcy środki ochrony prawnej określone w przepisach Ustawy Prawo Zamówień Publicznych tj. odwołanie, skarga.</w:t>
      </w:r>
    </w:p>
    <w:p w14:paraId="7DEC24E1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Niniejsze postępowanie prowadzone jest na zasadach opartych o Wytyczne w Zakresie Kwalifikowalności Wydatków w Ramach Europejskiego Funduszu Rozwoju Regionalnego, Europejskiego Funduszu Społecznego oraz Funduszu Spójności na lata 2014 – 2020 oraz wewnętrzne uregulowania organizacyjne Zamawiającego i nie mają w tym przypadku zastosowania przepisy Ustawy PZP.</w:t>
      </w:r>
    </w:p>
    <w:p w14:paraId="674FB53C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Times New Roman" w:hAnsi="Century Gothic" w:cs="Times New Roman"/>
          <w:spacing w:val="-1"/>
          <w:sz w:val="20"/>
          <w:szCs w:val="20"/>
          <w:lang w:eastAsia="pl-PL"/>
        </w:rPr>
        <w:t xml:space="preserve">Zamawiający zastrzega sobie prawo zakończenia (zamknięcia) postępowania o udzielenie zamówienia bez dokonania wyboru którejkolwiek ze złożonych ofert, bez podania przyczyny takiego zakończenie postępowania. W przypadku skorzystania przez Zamawiającego z uprawnienia wskazanego powyżej, Oferentom nie przysługują żadne roszczenia z tytułu udziału w postępowaniu, </w:t>
      </w:r>
      <w:r w:rsidRPr="001C71B9">
        <w:rPr>
          <w:rFonts w:ascii="Century Gothic" w:eastAsia="Times New Roman" w:hAnsi="Century Gothic" w:cs="Times New Roman"/>
          <w:spacing w:val="-1"/>
          <w:sz w:val="20"/>
          <w:szCs w:val="20"/>
          <w:lang w:eastAsia="pl-PL"/>
        </w:rPr>
        <w:br/>
        <w:t>w tym z kosztami przygotowania i złożenia oferty.</w:t>
      </w:r>
    </w:p>
    <w:p w14:paraId="77E8B568" w14:textId="77777777" w:rsidR="00A052EF" w:rsidRPr="001C71B9" w:rsidRDefault="00A052EF" w:rsidP="00A052EF">
      <w:pPr>
        <w:numPr>
          <w:ilvl w:val="0"/>
          <w:numId w:val="14"/>
        </w:numPr>
        <w:suppressAutoHyphens/>
        <w:spacing w:after="0" w:line="240" w:lineRule="auto"/>
        <w:ind w:left="1440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Times New Roman" w:hAnsi="Century Gothic" w:cs="Times New Roman"/>
          <w:spacing w:val="-1"/>
          <w:sz w:val="20"/>
          <w:szCs w:val="20"/>
          <w:lang w:eastAsia="pl-PL"/>
        </w:rPr>
        <w:t xml:space="preserve">Zamawiający zastrzega sobie prawo do negocjacji w zakresie ceny jednostkowej, </w:t>
      </w:r>
      <w:r w:rsidRPr="001C71B9">
        <w:rPr>
          <w:rFonts w:ascii="Century Gothic" w:eastAsia="Times New Roman" w:hAnsi="Century Gothic" w:cs="Times New Roman"/>
          <w:spacing w:val="-1"/>
          <w:sz w:val="20"/>
          <w:szCs w:val="20"/>
          <w:lang w:eastAsia="pl-PL"/>
        </w:rPr>
        <w:br/>
        <w:t>z Wykonawcą, którego oferta uzyskała największą punktację w kryteriach oceny ofert w przypadku, gdy zaoferowana w ofercie cena jednostkowa jest wyższa od ceny jednostkowej zawartej w budżecie projektu.</w:t>
      </w:r>
    </w:p>
    <w:p w14:paraId="3584453A" w14:textId="77777777" w:rsidR="00A052EF" w:rsidRPr="001C71B9" w:rsidRDefault="00A052EF" w:rsidP="00A052EF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spacing w:val="-1"/>
          <w:sz w:val="20"/>
          <w:szCs w:val="20"/>
          <w:lang w:eastAsia="pl-PL"/>
        </w:rPr>
      </w:pPr>
    </w:p>
    <w:p w14:paraId="2E609205" w14:textId="77777777" w:rsidR="00A052EF" w:rsidRPr="001C71B9" w:rsidRDefault="00A052EF" w:rsidP="00A052EF">
      <w:pPr>
        <w:suppressAutoHyphens/>
        <w:spacing w:after="0" w:line="240" w:lineRule="auto"/>
        <w:jc w:val="both"/>
        <w:rPr>
          <w:rFonts w:ascii="Century Gothic" w:eastAsia="Times New Roman" w:hAnsi="Century Gothic" w:cs="Times New Roman"/>
          <w:b/>
          <w:spacing w:val="-1"/>
          <w:sz w:val="20"/>
          <w:szCs w:val="20"/>
          <w:lang w:eastAsia="pl-PL"/>
        </w:rPr>
      </w:pPr>
      <w:r w:rsidRPr="001C71B9">
        <w:rPr>
          <w:rFonts w:ascii="Century Gothic" w:eastAsia="Times New Roman" w:hAnsi="Century Gothic" w:cs="Times New Roman"/>
          <w:b/>
          <w:spacing w:val="-1"/>
          <w:sz w:val="20"/>
          <w:szCs w:val="20"/>
          <w:lang w:eastAsia="pl-PL"/>
        </w:rPr>
        <w:t>VI.4.7) Odrzucenie oferty:</w:t>
      </w:r>
    </w:p>
    <w:p w14:paraId="49CE9C63" w14:textId="77777777" w:rsidR="00A052EF" w:rsidRPr="001C71B9" w:rsidRDefault="00A052EF" w:rsidP="00A052EF">
      <w:pPr>
        <w:suppressAutoHyphens/>
        <w:spacing w:after="0" w:line="240" w:lineRule="auto"/>
        <w:jc w:val="both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Zamawiający odrzuci ofertę Wykonawcy w następujących przypadkach:</w:t>
      </w:r>
    </w:p>
    <w:p w14:paraId="16526240" w14:textId="77777777" w:rsidR="00A052EF" w:rsidRPr="001C71B9" w:rsidRDefault="00A052EF" w:rsidP="00A052EF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Wykonawca nie spełni warunków udziału w postępowaniu lub nie potwierdzi spełnienia warunków udziału w postępowaniu.</w:t>
      </w:r>
    </w:p>
    <w:p w14:paraId="718FF462" w14:textId="77777777" w:rsidR="00A052EF" w:rsidRPr="001C71B9" w:rsidRDefault="00A052EF" w:rsidP="00A052EF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Treść oferty jest niezgodna z treścią zapytania ofertowego.</w:t>
      </w:r>
    </w:p>
    <w:p w14:paraId="3A9F4A37" w14:textId="77777777" w:rsidR="00A052EF" w:rsidRPr="001C71B9" w:rsidRDefault="00A052EF" w:rsidP="00A052EF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Oferta nie została podpisana przez osobę uprawnioną i nie uzupełniono pełnomocnictwa.</w:t>
      </w:r>
    </w:p>
    <w:p w14:paraId="0BEEE824" w14:textId="77777777" w:rsidR="00A052EF" w:rsidRPr="001C71B9" w:rsidRDefault="00A052EF" w:rsidP="00A052EF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Jeśli oferowana cena jednostkowa brutto znacznie przekroczy wartość wskazaną w budżecie projektu, z zastrzeżeniami zawartymi w zapytaniu ofertowym.</w:t>
      </w:r>
    </w:p>
    <w:p w14:paraId="674C5D7B" w14:textId="77777777" w:rsidR="00A052EF" w:rsidRPr="001C71B9" w:rsidRDefault="00A052EF" w:rsidP="00A052EF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Wykonawca na wezwanie Zamawiającego we wskazanym terminie nie uzupełnił dokumentów.</w:t>
      </w:r>
    </w:p>
    <w:p w14:paraId="77AB1E8F" w14:textId="77777777" w:rsidR="00A052EF" w:rsidRPr="001C71B9" w:rsidRDefault="00A052EF" w:rsidP="00A052EF">
      <w:pPr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</w:rPr>
        <w:t>W innych przypadkach wskazanych w zapytaniu ofertowym.</w:t>
      </w:r>
    </w:p>
    <w:p w14:paraId="7AC03CD8" w14:textId="77777777" w:rsidR="00A052EF" w:rsidRPr="001C71B9" w:rsidRDefault="00A052EF" w:rsidP="00A052EF">
      <w:pPr>
        <w:suppressAutoHyphens/>
        <w:spacing w:after="0" w:line="240" w:lineRule="auto"/>
        <w:ind w:left="720"/>
        <w:contextualSpacing/>
        <w:jc w:val="both"/>
        <w:rPr>
          <w:rFonts w:ascii="Century Gothic" w:eastAsia="Andale Sans UI" w:hAnsi="Century Gothic" w:cs="Times New Roman"/>
          <w:kern w:val="2"/>
          <w:sz w:val="20"/>
          <w:szCs w:val="24"/>
        </w:rPr>
      </w:pPr>
    </w:p>
    <w:p w14:paraId="3BEB3610" w14:textId="77777777" w:rsidR="00A052EF" w:rsidRPr="001C71B9" w:rsidRDefault="00A052EF" w:rsidP="00A052EF">
      <w:pPr>
        <w:widowControl w:val="0"/>
        <w:suppressAutoHyphens/>
        <w:spacing w:after="0" w:line="240" w:lineRule="auto"/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b/>
          <w:kern w:val="2"/>
          <w:sz w:val="20"/>
          <w:szCs w:val="24"/>
          <w:lang w:eastAsia="pl-PL"/>
        </w:rPr>
        <w:t>VI.5) ZAŁĄCZNIKI ORAZ SPOSÓB PRZYGOTOWANIA</w:t>
      </w:r>
    </w:p>
    <w:p w14:paraId="4985C693" w14:textId="5F517601" w:rsidR="00A052EF" w:rsidRPr="001C71B9" w:rsidRDefault="00A052EF" w:rsidP="00A052EF">
      <w:pPr>
        <w:numPr>
          <w:ilvl w:val="0"/>
          <w:numId w:val="16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1 –</w:t>
      </w:r>
      <w:r w:rsidR="00A97950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 xml:space="preserve"> Formularz ofert</w:t>
      </w:r>
      <w:r w:rsidR="001F2E2E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y z załącznik</w:t>
      </w:r>
      <w:r w:rsidR="00A97950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ami</w:t>
      </w: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;</w:t>
      </w:r>
    </w:p>
    <w:p w14:paraId="5A7579AB" w14:textId="55BF68AC" w:rsidR="00A052EF" w:rsidRPr="001C71B9" w:rsidRDefault="00A052EF" w:rsidP="00F262E8">
      <w:pPr>
        <w:numPr>
          <w:ilvl w:val="0"/>
          <w:numId w:val="16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2 – SIWZ;</w:t>
      </w:r>
    </w:p>
    <w:p w14:paraId="75964E9B" w14:textId="77777777" w:rsidR="00F262E8" w:rsidRPr="001C71B9" w:rsidRDefault="00A052EF" w:rsidP="00F262E8">
      <w:pPr>
        <w:numPr>
          <w:ilvl w:val="0"/>
          <w:numId w:val="16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3 - Oświadczenie o speł</w:t>
      </w:r>
      <w:r w:rsidR="00F262E8"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nieniu warunków w postępowaniu;</w:t>
      </w:r>
    </w:p>
    <w:p w14:paraId="308A4D6D" w14:textId="22528952" w:rsidR="00A052EF" w:rsidRPr="001C71B9" w:rsidRDefault="00A052EF" w:rsidP="00F262E8">
      <w:pPr>
        <w:numPr>
          <w:ilvl w:val="0"/>
          <w:numId w:val="16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4 - Oświadczenie o braku powiązania osobowego lub kapitałowego z Zamawiającym;</w:t>
      </w:r>
    </w:p>
    <w:p w14:paraId="44C92DFB" w14:textId="77777777" w:rsidR="00A052EF" w:rsidRPr="001C71B9" w:rsidRDefault="00A052EF" w:rsidP="00A052EF">
      <w:pPr>
        <w:numPr>
          <w:ilvl w:val="0"/>
          <w:numId w:val="16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5 – Podpisany obowiązek informacyjny – RODO;</w:t>
      </w:r>
    </w:p>
    <w:p w14:paraId="74F5D8C9" w14:textId="77777777" w:rsidR="00A052EF" w:rsidRPr="001C71B9" w:rsidRDefault="00A052EF" w:rsidP="00A052EF">
      <w:pPr>
        <w:numPr>
          <w:ilvl w:val="0"/>
          <w:numId w:val="16"/>
        </w:numPr>
        <w:suppressAutoHyphens/>
        <w:spacing w:after="0" w:line="240" w:lineRule="auto"/>
        <w:ind w:left="1440"/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6 – Podpisane oświadczenie o wypełnieniu obowiązków informacyjnych przewidzianych w art. 13 oraz 14 – RODO (jeśli dotyczy);</w:t>
      </w:r>
    </w:p>
    <w:p w14:paraId="01470095" w14:textId="189C8068" w:rsidR="007D73D6" w:rsidRPr="001C71B9" w:rsidRDefault="00A052EF" w:rsidP="00454A44">
      <w:pPr>
        <w:numPr>
          <w:ilvl w:val="0"/>
          <w:numId w:val="16"/>
        </w:numPr>
        <w:spacing w:after="0" w:line="240" w:lineRule="auto"/>
        <w:ind w:left="1440"/>
        <w:contextualSpacing/>
      </w:pPr>
      <w:r w:rsidRPr="001C71B9">
        <w:rPr>
          <w:rFonts w:ascii="Century Gothic" w:eastAsia="Andale Sans UI" w:hAnsi="Century Gothic" w:cs="Times New Roman"/>
          <w:kern w:val="2"/>
          <w:sz w:val="20"/>
          <w:szCs w:val="24"/>
          <w:lang w:eastAsia="pl-PL"/>
        </w:rPr>
        <w:t>ZAŁĄCZNIK NR 7 - Wzór umowy (zaparafowany i podpisany).</w:t>
      </w:r>
    </w:p>
    <w:sectPr w:rsidR="007D73D6" w:rsidRPr="001C71B9" w:rsidSect="00264B7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417" w:bottom="2269" w:left="1417" w:header="426" w:footer="1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C6BE1" w14:textId="77777777" w:rsidR="00677FD4" w:rsidRDefault="00677FD4" w:rsidP="00FE7EF8">
      <w:pPr>
        <w:spacing w:after="0" w:line="240" w:lineRule="auto"/>
      </w:pPr>
      <w:r>
        <w:separator/>
      </w:r>
    </w:p>
  </w:endnote>
  <w:endnote w:type="continuationSeparator" w:id="0">
    <w:p w14:paraId="427ED6CF" w14:textId="77777777" w:rsidR="00677FD4" w:rsidRDefault="00677FD4" w:rsidP="00FE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95C2B" w14:textId="77777777" w:rsidR="00264B7B" w:rsidRPr="00264B7B" w:rsidRDefault="00264B7B" w:rsidP="00264B7B">
    <w:pPr>
      <w:pStyle w:val="Stopka"/>
      <w:jc w:val="right"/>
      <w:rPr>
        <w:sz w:val="18"/>
        <w:szCs w:val="18"/>
      </w:rPr>
    </w:pPr>
    <w:r w:rsidRPr="00264B7B">
      <w:rPr>
        <w:sz w:val="18"/>
        <w:szCs w:val="18"/>
      </w:rPr>
      <w:fldChar w:fldCharType="begin"/>
    </w:r>
    <w:r w:rsidRPr="00264B7B">
      <w:rPr>
        <w:sz w:val="18"/>
        <w:szCs w:val="18"/>
      </w:rPr>
      <w:instrText xml:space="preserve"> PAGE  \* Arabic  \* MERGEFORMAT </w:instrText>
    </w:r>
    <w:r w:rsidRPr="00264B7B">
      <w:rPr>
        <w:sz w:val="18"/>
        <w:szCs w:val="18"/>
      </w:rPr>
      <w:fldChar w:fldCharType="separate"/>
    </w:r>
    <w:r w:rsidR="008C79DA">
      <w:rPr>
        <w:noProof/>
        <w:sz w:val="18"/>
        <w:szCs w:val="18"/>
      </w:rPr>
      <w:t>10</w:t>
    </w:r>
    <w:r w:rsidRPr="00264B7B">
      <w:rPr>
        <w:sz w:val="18"/>
        <w:szCs w:val="18"/>
      </w:rPr>
      <w:fldChar w:fldCharType="end"/>
    </w:r>
  </w:p>
  <w:p w14:paraId="29819C90" w14:textId="1943C71F" w:rsidR="00264B7B" w:rsidRDefault="00264B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BAED" w14:textId="77777777" w:rsidR="00264B7B" w:rsidRDefault="00264B7B">
    <w:pPr>
      <w:pStyle w:val="Stopka"/>
    </w:pPr>
    <w:r>
      <w:rPr>
        <w:noProof/>
        <w:lang w:eastAsia="pl-PL"/>
      </w:rPr>
      <w:drawing>
        <wp:inline distT="0" distB="0" distL="0" distR="0" wp14:anchorId="31BB1115" wp14:editId="708B22F3">
          <wp:extent cx="5749925" cy="1031240"/>
          <wp:effectExtent l="0" t="0" r="3175" b="0"/>
          <wp:docPr id="278" name="Obraz 278" descr="C:\Users\bartek\AppData\Local\Microsoft\Windows\INetCache\Content.Word\FE_PR-DS-UE_EFS-poziom-PL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bartek\AppData\Local\Microsoft\Windows\INetCache\Content.Word\FE_PR-DS-UE_EFS-poziom-PL-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3D477" w14:textId="77777777" w:rsidR="00677FD4" w:rsidRDefault="00677FD4" w:rsidP="00FE7EF8">
      <w:pPr>
        <w:spacing w:after="0" w:line="240" w:lineRule="auto"/>
      </w:pPr>
      <w:r>
        <w:separator/>
      </w:r>
    </w:p>
  </w:footnote>
  <w:footnote w:type="continuationSeparator" w:id="0">
    <w:p w14:paraId="7EAF98DD" w14:textId="77777777" w:rsidR="00677FD4" w:rsidRDefault="00677FD4" w:rsidP="00FE7EF8">
      <w:pPr>
        <w:spacing w:after="0" w:line="240" w:lineRule="auto"/>
      </w:pPr>
      <w:r>
        <w:continuationSeparator/>
      </w:r>
    </w:p>
  </w:footnote>
  <w:footnote w:id="1">
    <w:p w14:paraId="6854834F" w14:textId="77777777" w:rsidR="00A052EF" w:rsidRDefault="00A052EF" w:rsidP="00A052EF">
      <w:pPr>
        <w:pStyle w:val="Tekstprzypisudolnego"/>
      </w:pPr>
      <w:r>
        <w:rPr>
          <w:rStyle w:val="Odwoanieprzypisudolnego"/>
        </w:rPr>
        <w:footnoteRef/>
      </w:r>
      <w:r>
        <w:t xml:space="preserve"> Zamawiający zachęca do składania ofert bezpośrednio przez Bazę Konkurencyjności</w:t>
      </w:r>
    </w:p>
  </w:footnote>
  <w:footnote w:id="2">
    <w:p w14:paraId="0D3E65AA" w14:textId="77777777" w:rsidR="00A052EF" w:rsidRDefault="00A052EF" w:rsidP="00A052EF">
      <w:pPr>
        <w:pStyle w:val="Tekstprzypisudolnego"/>
      </w:pPr>
      <w:r>
        <w:rPr>
          <w:rStyle w:val="Odwoanieprzypisudolnego"/>
        </w:rPr>
        <w:footnoteRef/>
      </w:r>
      <w:r>
        <w:t xml:space="preserve"> Adres mailowy służy wyłącznie do składnia oferty, a nie kierowania na ten adres pytań ze strony oferentów</w:t>
      </w:r>
    </w:p>
  </w:footnote>
  <w:footnote w:id="3">
    <w:p w14:paraId="7313E245" w14:textId="77777777" w:rsidR="00A052EF" w:rsidRDefault="00A052EF" w:rsidP="00A052EF">
      <w:pPr>
        <w:pStyle w:val="Tekstprzypisudolnego"/>
      </w:pPr>
      <w:r>
        <w:rPr>
          <w:rStyle w:val="Odwoanieprzypisudolnego"/>
        </w:rPr>
        <w:footnoteRef/>
      </w:r>
      <w:r>
        <w:t xml:space="preserve"> Adres mailowy  służy do komunikacji pomiędzy Zamawiającym a Oferentami. Na ten adres nie należy składać ofert.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774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FE7EF8" w14:paraId="3A5620E2" w14:textId="77777777" w:rsidTr="00FE7EF8">
      <w:tc>
        <w:tcPr>
          <w:tcW w:w="2693" w:type="dxa"/>
          <w:vAlign w:val="center"/>
        </w:tcPr>
        <w:p w14:paraId="015032F0" w14:textId="2F9DD21C" w:rsidR="00FE7EF8" w:rsidRDefault="00FE7EF8" w:rsidP="00FE7EF8">
          <w:pPr>
            <w:pStyle w:val="Nagwek"/>
            <w:jc w:val="center"/>
          </w:pPr>
        </w:p>
      </w:tc>
      <w:tc>
        <w:tcPr>
          <w:tcW w:w="2694" w:type="dxa"/>
          <w:vAlign w:val="center"/>
        </w:tcPr>
        <w:p w14:paraId="7CBECF7D" w14:textId="77777777" w:rsidR="00FE7EF8" w:rsidRDefault="00FE7EF8" w:rsidP="00FE7EF8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B7A59EC" wp14:editId="3FD871F9">
                <wp:extent cx="818984" cy="628770"/>
                <wp:effectExtent l="0" t="0" r="635" b="0"/>
                <wp:docPr id="270" name="Obraz 270" descr="Znalezione obrazy dla zapytania wałbrzyc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Znalezione obrazy dla zapytania wałbrzyc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780" cy="64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F2AF85B" w14:textId="77777777" w:rsidR="00FE7EF8" w:rsidRDefault="00FE7EF8" w:rsidP="00FE7EF8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D9942FB" wp14:editId="2BAB9C1C">
                <wp:extent cx="1279911" cy="334749"/>
                <wp:effectExtent l="0" t="0" r="0" b="8255"/>
                <wp:docPr id="271" name="Obraz 271" descr="https://www.dfop.org.pl/tinymce/plugins/imagemanager/files/loga/czlonkowskie/merkury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dfop.org.pl/tinymce/plugins/imagemanager/files/loga/czlonkowskie/merkury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7219" cy="35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center"/>
        </w:tcPr>
        <w:p w14:paraId="6E868982" w14:textId="77777777" w:rsidR="00FE7EF8" w:rsidRDefault="00FE7EF8" w:rsidP="00FE7EF8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1909AA3" wp14:editId="53894F75">
                <wp:extent cx="1162936" cy="348673"/>
                <wp:effectExtent l="0" t="0" r="0" b="0"/>
                <wp:docPr id="272" name="Obraz 272" descr="C:\Users\bartek\AppData\Local\Microsoft\Windows\INetCache\Content.Word\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rtek\AppData\Local\Microsoft\Windows\INetCache\Content.Word\1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815" cy="36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38643B" w14:textId="54925556" w:rsidR="00FE7EF8" w:rsidRDefault="007D73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C3A4507" wp14:editId="029E7D90">
          <wp:simplePos x="0" y="0"/>
          <wp:positionH relativeFrom="margin">
            <wp:posOffset>-219075</wp:posOffset>
          </wp:positionH>
          <wp:positionV relativeFrom="paragraph">
            <wp:posOffset>-768350</wp:posOffset>
          </wp:positionV>
          <wp:extent cx="1317625" cy="1008380"/>
          <wp:effectExtent l="0" t="0" r="0" b="1270"/>
          <wp:wrapNone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6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2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774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264B7B" w14:paraId="635AFBB9" w14:textId="77777777" w:rsidTr="006972D3">
      <w:tc>
        <w:tcPr>
          <w:tcW w:w="2693" w:type="dxa"/>
          <w:vAlign w:val="center"/>
        </w:tcPr>
        <w:p w14:paraId="3B6B37C6" w14:textId="7439828C" w:rsidR="00264B7B" w:rsidRDefault="00264B7B" w:rsidP="00264B7B">
          <w:pPr>
            <w:pStyle w:val="Nagwek"/>
            <w:jc w:val="center"/>
          </w:pPr>
        </w:p>
      </w:tc>
      <w:tc>
        <w:tcPr>
          <w:tcW w:w="2694" w:type="dxa"/>
          <w:vAlign w:val="center"/>
        </w:tcPr>
        <w:p w14:paraId="1B478844" w14:textId="77777777" w:rsidR="00264B7B" w:rsidRDefault="00264B7B" w:rsidP="00264B7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B81E2BA" wp14:editId="70E3EE9B">
                <wp:extent cx="818984" cy="628770"/>
                <wp:effectExtent l="0" t="0" r="635" b="0"/>
                <wp:docPr id="275" name="Obraz 275" descr="Znalezione obrazy dla zapytania wałbrzyc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Znalezione obrazy dla zapytania wałbrzyc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780" cy="64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22434A4F" w14:textId="77777777" w:rsidR="00264B7B" w:rsidRDefault="00264B7B" w:rsidP="00264B7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345A605" wp14:editId="51FEF571">
                <wp:extent cx="1279911" cy="334749"/>
                <wp:effectExtent l="0" t="0" r="0" b="8255"/>
                <wp:docPr id="276" name="Obraz 276" descr="https://www.dfop.org.pl/tinymce/plugins/imagemanager/files/loga/czlonkowskie/merkury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dfop.org.pl/tinymce/plugins/imagemanager/files/loga/czlonkowskie/merkury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7219" cy="354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center"/>
        </w:tcPr>
        <w:p w14:paraId="0A86759F" w14:textId="77777777" w:rsidR="00264B7B" w:rsidRDefault="00264B7B" w:rsidP="00264B7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D1AD1FC" wp14:editId="48F67388">
                <wp:extent cx="1162936" cy="348673"/>
                <wp:effectExtent l="0" t="0" r="0" b="0"/>
                <wp:docPr id="277" name="Obraz 277" descr="C:\Users\bartek\AppData\Local\Microsoft\Windows\INetCache\Content.Word\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rtek\AppData\Local\Microsoft\Windows\INetCache\Content.Word\1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815" cy="36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77D36E" w14:textId="5D522B3F" w:rsidR="00264B7B" w:rsidRDefault="007D73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171A128" wp14:editId="14FB0014">
          <wp:simplePos x="0" y="0"/>
          <wp:positionH relativeFrom="margin">
            <wp:posOffset>-147320</wp:posOffset>
          </wp:positionH>
          <wp:positionV relativeFrom="paragraph">
            <wp:posOffset>-796290</wp:posOffset>
          </wp:positionV>
          <wp:extent cx="1317625" cy="1008380"/>
          <wp:effectExtent l="0" t="0" r="0" b="127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6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2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3" w15:restartNumberingAfterBreak="0">
    <w:nsid w:val="01C20ED1"/>
    <w:multiLevelType w:val="hybridMultilevel"/>
    <w:tmpl w:val="44C0D1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62348"/>
    <w:multiLevelType w:val="hybridMultilevel"/>
    <w:tmpl w:val="A830B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A28AE"/>
    <w:multiLevelType w:val="hybridMultilevel"/>
    <w:tmpl w:val="89E6CD84"/>
    <w:lvl w:ilvl="0" w:tplc="C75EE278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C46A66"/>
    <w:multiLevelType w:val="hybridMultilevel"/>
    <w:tmpl w:val="B9220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75E1"/>
    <w:multiLevelType w:val="hybridMultilevel"/>
    <w:tmpl w:val="3E5EF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1476D"/>
    <w:multiLevelType w:val="hybridMultilevel"/>
    <w:tmpl w:val="DB62C32E"/>
    <w:lvl w:ilvl="0" w:tplc="27428B34">
      <w:start w:val="1"/>
      <w:numFmt w:val="lowerLetter"/>
      <w:lvlText w:val="%1)"/>
      <w:lvlJc w:val="left"/>
      <w:pPr>
        <w:ind w:left="1067" w:hanging="360"/>
      </w:pPr>
    </w:lvl>
    <w:lvl w:ilvl="1" w:tplc="04150019">
      <w:start w:val="1"/>
      <w:numFmt w:val="lowerLetter"/>
      <w:lvlText w:val="%2."/>
      <w:lvlJc w:val="left"/>
      <w:pPr>
        <w:ind w:left="1787" w:hanging="360"/>
      </w:pPr>
    </w:lvl>
    <w:lvl w:ilvl="2" w:tplc="0415001B">
      <w:start w:val="1"/>
      <w:numFmt w:val="lowerRoman"/>
      <w:lvlText w:val="%3."/>
      <w:lvlJc w:val="right"/>
      <w:pPr>
        <w:ind w:left="2507" w:hanging="180"/>
      </w:pPr>
    </w:lvl>
    <w:lvl w:ilvl="3" w:tplc="0415000F">
      <w:start w:val="1"/>
      <w:numFmt w:val="decimal"/>
      <w:lvlText w:val="%4."/>
      <w:lvlJc w:val="left"/>
      <w:pPr>
        <w:ind w:left="3227" w:hanging="360"/>
      </w:pPr>
    </w:lvl>
    <w:lvl w:ilvl="4" w:tplc="04150019">
      <w:start w:val="1"/>
      <w:numFmt w:val="lowerLetter"/>
      <w:lvlText w:val="%5."/>
      <w:lvlJc w:val="left"/>
      <w:pPr>
        <w:ind w:left="3947" w:hanging="360"/>
      </w:pPr>
    </w:lvl>
    <w:lvl w:ilvl="5" w:tplc="0415001B">
      <w:start w:val="1"/>
      <w:numFmt w:val="lowerRoman"/>
      <w:lvlText w:val="%6."/>
      <w:lvlJc w:val="right"/>
      <w:pPr>
        <w:ind w:left="4667" w:hanging="180"/>
      </w:pPr>
    </w:lvl>
    <w:lvl w:ilvl="6" w:tplc="0415000F">
      <w:start w:val="1"/>
      <w:numFmt w:val="decimal"/>
      <w:lvlText w:val="%7."/>
      <w:lvlJc w:val="left"/>
      <w:pPr>
        <w:ind w:left="5387" w:hanging="360"/>
      </w:pPr>
    </w:lvl>
    <w:lvl w:ilvl="7" w:tplc="04150019">
      <w:start w:val="1"/>
      <w:numFmt w:val="lowerLetter"/>
      <w:lvlText w:val="%8."/>
      <w:lvlJc w:val="left"/>
      <w:pPr>
        <w:ind w:left="6107" w:hanging="360"/>
      </w:pPr>
    </w:lvl>
    <w:lvl w:ilvl="8" w:tplc="0415001B">
      <w:start w:val="1"/>
      <w:numFmt w:val="lowerRoman"/>
      <w:lvlText w:val="%9."/>
      <w:lvlJc w:val="right"/>
      <w:pPr>
        <w:ind w:left="6827" w:hanging="180"/>
      </w:pPr>
    </w:lvl>
  </w:abstractNum>
  <w:abstractNum w:abstractNumId="9" w15:restartNumberingAfterBreak="0">
    <w:nsid w:val="48965A30"/>
    <w:multiLevelType w:val="hybridMultilevel"/>
    <w:tmpl w:val="0E9485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2346C"/>
    <w:multiLevelType w:val="hybridMultilevel"/>
    <w:tmpl w:val="5C5805FA"/>
    <w:lvl w:ilvl="0" w:tplc="92C06FD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C0FA9"/>
    <w:multiLevelType w:val="hybridMultilevel"/>
    <w:tmpl w:val="04441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40BD9"/>
    <w:multiLevelType w:val="hybridMultilevel"/>
    <w:tmpl w:val="4BC8B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6256A"/>
    <w:multiLevelType w:val="hybridMultilevel"/>
    <w:tmpl w:val="41BC347E"/>
    <w:lvl w:ilvl="0" w:tplc="1C28924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56D72"/>
    <w:multiLevelType w:val="hybridMultilevel"/>
    <w:tmpl w:val="0FEA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C6D89"/>
    <w:multiLevelType w:val="hybridMultilevel"/>
    <w:tmpl w:val="F0EAD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062A2"/>
    <w:multiLevelType w:val="hybridMultilevel"/>
    <w:tmpl w:val="DECCD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84E39"/>
    <w:multiLevelType w:val="hybridMultilevel"/>
    <w:tmpl w:val="AFC491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7"/>
  </w:num>
  <w:num w:numId="19">
    <w:abstractNumId w:val="3"/>
  </w:num>
  <w:num w:numId="20">
    <w:abstractNumId w:val="1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F8"/>
    <w:rsid w:val="00014E19"/>
    <w:rsid w:val="001C71B9"/>
    <w:rsid w:val="001E0166"/>
    <w:rsid w:val="001F2E2E"/>
    <w:rsid w:val="001F336C"/>
    <w:rsid w:val="001F415C"/>
    <w:rsid w:val="00234448"/>
    <w:rsid w:val="00264B7B"/>
    <w:rsid w:val="00287CE1"/>
    <w:rsid w:val="002B0D4E"/>
    <w:rsid w:val="00342F43"/>
    <w:rsid w:val="003762A9"/>
    <w:rsid w:val="004958BF"/>
    <w:rsid w:val="00507EBB"/>
    <w:rsid w:val="00590CC3"/>
    <w:rsid w:val="005F3DB3"/>
    <w:rsid w:val="00605AD0"/>
    <w:rsid w:val="006736A6"/>
    <w:rsid w:val="00677FD4"/>
    <w:rsid w:val="007A2D93"/>
    <w:rsid w:val="007D73D6"/>
    <w:rsid w:val="008B4460"/>
    <w:rsid w:val="008C79DA"/>
    <w:rsid w:val="0097569B"/>
    <w:rsid w:val="00995829"/>
    <w:rsid w:val="00A052EF"/>
    <w:rsid w:val="00A97950"/>
    <w:rsid w:val="00AB4F1F"/>
    <w:rsid w:val="00AD3CC5"/>
    <w:rsid w:val="00D007F2"/>
    <w:rsid w:val="00D708A5"/>
    <w:rsid w:val="00F262E8"/>
    <w:rsid w:val="00FE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388870E"/>
  <w15:chartTrackingRefBased/>
  <w15:docId w15:val="{956E0C9C-56A2-47C4-B01F-ABC0FFB4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7EF8"/>
  </w:style>
  <w:style w:type="paragraph" w:styleId="Stopka">
    <w:name w:val="footer"/>
    <w:basedOn w:val="Normalny"/>
    <w:link w:val="StopkaZnak"/>
    <w:uiPriority w:val="99"/>
    <w:unhideWhenUsed/>
    <w:rsid w:val="00FE7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EF8"/>
  </w:style>
  <w:style w:type="table" w:styleId="Tabela-Siatka">
    <w:name w:val="Table Grid"/>
    <w:basedOn w:val="Standardowy"/>
    <w:uiPriority w:val="39"/>
    <w:rsid w:val="00FE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52EF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52EF"/>
    <w:rPr>
      <w:rFonts w:ascii="Century Gothic" w:eastAsia="Century Gothic" w:hAnsi="Century Gothic" w:cs="Century Gothic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52EF"/>
    <w:rPr>
      <w:vertAlign w:val="superscript"/>
    </w:rPr>
  </w:style>
  <w:style w:type="paragraph" w:styleId="Akapitzlist">
    <w:name w:val="List Paragraph"/>
    <w:basedOn w:val="Normalny"/>
    <w:uiPriority w:val="34"/>
    <w:qFormat/>
    <w:rsid w:val="00AB4F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7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C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3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e.org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ozena@fee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fee.org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A99B6-0EE0-44B9-8327-FE3E3B78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10</Pages>
  <Words>3236</Words>
  <Characters>19418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Szczepiński</dc:creator>
  <cp:keywords/>
  <dc:description/>
  <cp:lastModifiedBy>FEE</cp:lastModifiedBy>
  <cp:revision>18</cp:revision>
  <cp:lastPrinted>2021-10-15T10:34:00Z</cp:lastPrinted>
  <dcterms:created xsi:type="dcterms:W3CDTF">2021-10-13T06:25:00Z</dcterms:created>
  <dcterms:modified xsi:type="dcterms:W3CDTF">2021-10-15T11:50:00Z</dcterms:modified>
</cp:coreProperties>
</file>