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90C8C" w:rsidRDefault="00C90C8C" w:rsidP="00C90C8C">
      <w:pPr>
        <w:spacing w:after="0" w:line="276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</w:p>
    <w:p w:rsidR="00C90C8C" w:rsidRDefault="00C90C8C" w:rsidP="00C90C8C">
      <w:pPr>
        <w:spacing w:after="0" w:line="276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</w:p>
    <w:p w:rsidR="00C90C8C" w:rsidRPr="006274FC" w:rsidRDefault="00C90C8C" w:rsidP="00C90C8C">
      <w:pPr>
        <w:spacing w:after="0" w:line="276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6274FC">
        <w:rPr>
          <w:rFonts w:ascii="Times New Roman" w:hAnsi="Times New Roman" w:cs="Times New Roman"/>
          <w:b/>
          <w:sz w:val="24"/>
          <w:szCs w:val="24"/>
        </w:rPr>
        <w:t>Załącznik nr 13</w:t>
      </w:r>
      <w:r w:rsidRPr="006274FC">
        <w:rPr>
          <w:rFonts w:ascii="Times New Roman" w:hAnsi="Times New Roman" w:cs="Times New Roman"/>
          <w:sz w:val="24"/>
          <w:szCs w:val="24"/>
        </w:rPr>
        <w:t xml:space="preserve"> DO UMOWY O DOFINANSOWANIE PROJEKTU W RAMACH FUNDUSZY EUROPEJSKICH DLA DOLNEGO ŚLĄSKA 2021 – 2027 WSPÓŁFINANSOWANEGO ZE ŚRODKÓW EUROPEJSKIEGO FUNDUSZU SPOŁECZNEGO PLUS:</w:t>
      </w:r>
    </w:p>
    <w:p w:rsidR="00C90C8C" w:rsidRPr="006274FC" w:rsidRDefault="00C90C8C" w:rsidP="00C90C8C">
      <w:pPr>
        <w:spacing w:after="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C90C8C" w:rsidRPr="006274FC" w:rsidRDefault="00C90C8C" w:rsidP="00C90C8C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Hlk98415012"/>
      <w:r w:rsidRPr="006274FC">
        <w:rPr>
          <w:rFonts w:ascii="Times New Roman" w:hAnsi="Times New Roman" w:cs="Times New Roman"/>
          <w:b/>
          <w:sz w:val="24"/>
          <w:szCs w:val="24"/>
        </w:rPr>
        <w:t xml:space="preserve">HARMONOGRAMU REALIZACJI WSPARCIA W PROJEKCIE </w:t>
      </w:r>
      <w:bookmarkEnd w:id="0"/>
      <w:r w:rsidRPr="006274FC">
        <w:rPr>
          <w:rFonts w:ascii="Times New Roman" w:hAnsi="Times New Roman" w:cs="Times New Roman"/>
          <w:b/>
          <w:sz w:val="24"/>
          <w:szCs w:val="24"/>
        </w:rPr>
        <w:t xml:space="preserve">* </w:t>
      </w:r>
    </w:p>
    <w:p w:rsidR="00C90C8C" w:rsidRPr="006274FC" w:rsidRDefault="00C90C8C" w:rsidP="00C90C8C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74FC">
        <w:rPr>
          <w:rFonts w:ascii="Times New Roman" w:hAnsi="Times New Roman" w:cs="Times New Roman"/>
          <w:b/>
          <w:sz w:val="24"/>
          <w:szCs w:val="24"/>
        </w:rPr>
        <w:t>„NOWOCZESNA EDUKACJA W GMINIE STRZEGOM”, FEDS.08.01-IZ.00-0110/24</w:t>
      </w:r>
    </w:p>
    <w:p w:rsidR="00C90C8C" w:rsidRPr="006274FC" w:rsidRDefault="00C90C8C" w:rsidP="00C90C8C">
      <w:pPr>
        <w:tabs>
          <w:tab w:val="left" w:pos="15026"/>
        </w:tabs>
        <w:spacing w:after="0" w:line="276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</w:p>
    <w:p w:rsidR="00C90C8C" w:rsidRPr="006274FC" w:rsidRDefault="00C90C8C" w:rsidP="00C90C8C">
      <w:pPr>
        <w:tabs>
          <w:tab w:val="left" w:pos="15026"/>
        </w:tabs>
        <w:spacing w:after="0" w:line="276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  <w:r w:rsidRPr="006274FC">
        <w:rPr>
          <w:rFonts w:ascii="Times New Roman" w:hAnsi="Times New Roman" w:cs="Times New Roman"/>
          <w:b/>
          <w:sz w:val="24"/>
          <w:szCs w:val="24"/>
        </w:rPr>
        <w:t xml:space="preserve">Z7 – Wsparcie psychologiczno-pedagogiczne dla uczniów – zajęcia grupowe </w:t>
      </w:r>
    </w:p>
    <w:p w:rsidR="00C90C8C" w:rsidRPr="006274FC" w:rsidRDefault="00C90C8C" w:rsidP="00C90C8C">
      <w:pPr>
        <w:tabs>
          <w:tab w:val="left" w:pos="15026"/>
        </w:tabs>
        <w:spacing w:after="0" w:line="276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</w:p>
    <w:p w:rsidR="00C90C8C" w:rsidRPr="006274FC" w:rsidRDefault="00B02781" w:rsidP="00C90C8C">
      <w:pPr>
        <w:tabs>
          <w:tab w:val="left" w:pos="15026"/>
        </w:tabs>
        <w:spacing w:after="0" w:line="276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Grudzień</w:t>
      </w:r>
      <w:r w:rsidR="00C90C8C" w:rsidRPr="006274FC">
        <w:rPr>
          <w:rFonts w:ascii="Times New Roman" w:hAnsi="Times New Roman" w:cs="Times New Roman"/>
          <w:b/>
          <w:sz w:val="24"/>
          <w:szCs w:val="24"/>
        </w:rPr>
        <w:t>– Grupa 1</w:t>
      </w:r>
      <w:r>
        <w:rPr>
          <w:rFonts w:ascii="Times New Roman" w:hAnsi="Times New Roman" w:cs="Times New Roman"/>
          <w:b/>
          <w:sz w:val="24"/>
          <w:szCs w:val="24"/>
        </w:rPr>
        <w:t>0</w:t>
      </w:r>
      <w:r w:rsidR="00C90C8C" w:rsidRPr="006274FC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Prowadzący: Anna </w:t>
      </w:r>
      <w:proofErr w:type="spellStart"/>
      <w:r w:rsidR="00C90C8C" w:rsidRPr="006274FC">
        <w:rPr>
          <w:rFonts w:ascii="Times New Roman" w:hAnsi="Times New Roman" w:cs="Times New Roman"/>
          <w:b/>
          <w:sz w:val="24"/>
          <w:szCs w:val="24"/>
        </w:rPr>
        <w:t>Magrean</w:t>
      </w:r>
      <w:proofErr w:type="spellEnd"/>
      <w:r w:rsidR="00C90C8C" w:rsidRPr="006274F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90C8C" w:rsidRPr="006274FC" w:rsidRDefault="00C90C8C" w:rsidP="00C90C8C">
      <w:pPr>
        <w:spacing w:after="0" w:line="100" w:lineRule="atLeast"/>
        <w:ind w:left="0" w:firstLine="0"/>
        <w:jc w:val="both"/>
        <w:rPr>
          <w:rFonts w:ascii="Times New Roman" w:hAnsi="Times New Roman" w:cs="Times New Roman"/>
          <w:sz w:val="20"/>
          <w:szCs w:val="20"/>
        </w:rPr>
      </w:pPr>
    </w:p>
    <w:p w:rsidR="00F87776" w:rsidRDefault="00F87776"/>
    <w:tbl>
      <w:tblPr>
        <w:tblStyle w:val="Tabela-Siatka"/>
        <w:tblW w:w="10348" w:type="dxa"/>
        <w:tblInd w:w="-572" w:type="dxa"/>
        <w:tblLook w:val="04A0" w:firstRow="1" w:lastRow="0" w:firstColumn="1" w:lastColumn="0" w:noHBand="0" w:noVBand="1"/>
      </w:tblPr>
      <w:tblGrid>
        <w:gridCol w:w="567"/>
        <w:gridCol w:w="1418"/>
        <w:gridCol w:w="1843"/>
        <w:gridCol w:w="2126"/>
        <w:gridCol w:w="2248"/>
        <w:gridCol w:w="2146"/>
      </w:tblGrid>
      <w:tr w:rsidR="00B02781" w:rsidTr="00B02781">
        <w:tc>
          <w:tcPr>
            <w:tcW w:w="567" w:type="dxa"/>
          </w:tcPr>
          <w:p w:rsidR="00B02781" w:rsidRPr="00EA5AFC" w:rsidRDefault="00B02781" w:rsidP="00EA5AFC">
            <w:pPr>
              <w:ind w:left="0"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A5AFC">
              <w:rPr>
                <w:rFonts w:ascii="Times New Roman" w:hAnsi="Times New Roman" w:cs="Times New Roman"/>
                <w:b/>
                <w:sz w:val="20"/>
                <w:szCs w:val="20"/>
              </w:rPr>
              <w:t>Lp.</w:t>
            </w:r>
          </w:p>
        </w:tc>
        <w:tc>
          <w:tcPr>
            <w:tcW w:w="1418" w:type="dxa"/>
          </w:tcPr>
          <w:p w:rsidR="00B02781" w:rsidRPr="00EA5AFC" w:rsidRDefault="00B02781" w:rsidP="00EA5AFC">
            <w:pPr>
              <w:ind w:left="0"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A5AFC">
              <w:rPr>
                <w:rFonts w:ascii="Times New Roman" w:hAnsi="Times New Roman" w:cs="Times New Roman"/>
                <w:b/>
                <w:sz w:val="20"/>
                <w:szCs w:val="20"/>
              </w:rPr>
              <w:t>Data realizacji wsparcia</w:t>
            </w:r>
          </w:p>
        </w:tc>
        <w:tc>
          <w:tcPr>
            <w:tcW w:w="1843" w:type="dxa"/>
          </w:tcPr>
          <w:p w:rsidR="00B02781" w:rsidRPr="00EA5AFC" w:rsidRDefault="00B02781" w:rsidP="00EA5AFC">
            <w:pPr>
              <w:ind w:left="0"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A5AFC">
              <w:rPr>
                <w:rFonts w:ascii="Times New Roman" w:eastAsia="Times New Roman" w:hAnsi="Times New Roman" w:cs="Calibri"/>
                <w:b/>
                <w:bCs/>
                <w:color w:val="auto"/>
                <w:sz w:val="20"/>
                <w:szCs w:val="20"/>
              </w:rPr>
              <w:t>Godziny, w których wsparcie jest realizowane (od … do….)</w:t>
            </w:r>
          </w:p>
        </w:tc>
        <w:tc>
          <w:tcPr>
            <w:tcW w:w="2126" w:type="dxa"/>
          </w:tcPr>
          <w:p w:rsidR="00B02781" w:rsidRPr="00EA5AFC" w:rsidRDefault="00B02781" w:rsidP="00EA5AFC">
            <w:pPr>
              <w:ind w:left="0"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A5AFC">
              <w:rPr>
                <w:rFonts w:ascii="Times New Roman" w:eastAsia="Times New Roman" w:hAnsi="Times New Roman" w:cs="Calibri"/>
                <w:b/>
                <w:bCs/>
                <w:color w:val="auto"/>
                <w:sz w:val="20"/>
                <w:szCs w:val="20"/>
              </w:rPr>
              <w:t>Rodzaj/nazwa wsparcia</w:t>
            </w:r>
          </w:p>
        </w:tc>
        <w:tc>
          <w:tcPr>
            <w:tcW w:w="2248" w:type="dxa"/>
          </w:tcPr>
          <w:p w:rsidR="00B02781" w:rsidRPr="00EA5AFC" w:rsidRDefault="00B02781" w:rsidP="00EA5AFC">
            <w:pPr>
              <w:ind w:left="0"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A5AFC">
              <w:rPr>
                <w:rFonts w:ascii="Times New Roman" w:eastAsia="Times New Roman" w:hAnsi="Times New Roman" w:cs="Calibri"/>
                <w:b/>
                <w:bCs/>
                <w:color w:val="auto"/>
                <w:sz w:val="20"/>
                <w:szCs w:val="20"/>
              </w:rPr>
              <w:t>Nazwa podmiotu realizującego wsparcie bezpośrednio</w:t>
            </w:r>
          </w:p>
        </w:tc>
        <w:tc>
          <w:tcPr>
            <w:tcW w:w="2146" w:type="dxa"/>
          </w:tcPr>
          <w:p w:rsidR="00B02781" w:rsidRPr="00EA5AFC" w:rsidRDefault="00B02781" w:rsidP="00EA5AFC">
            <w:pPr>
              <w:ind w:left="0"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A5AFC">
              <w:rPr>
                <w:rFonts w:ascii="Times New Roman" w:eastAsia="Times New Roman" w:hAnsi="Times New Roman" w:cs="Calibri"/>
                <w:b/>
                <w:bCs/>
                <w:color w:val="auto"/>
                <w:sz w:val="20"/>
                <w:szCs w:val="20"/>
              </w:rPr>
              <w:t>Dokładny adres miejsca realizacji wsparcia</w:t>
            </w:r>
          </w:p>
        </w:tc>
        <w:bookmarkStart w:id="1" w:name="_GoBack"/>
        <w:bookmarkEnd w:id="1"/>
      </w:tr>
      <w:tr w:rsidR="00B02781" w:rsidTr="00B02781">
        <w:tc>
          <w:tcPr>
            <w:tcW w:w="567" w:type="dxa"/>
          </w:tcPr>
          <w:p w:rsidR="00B02781" w:rsidRPr="00B02781" w:rsidRDefault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1. </w:t>
            </w:r>
          </w:p>
        </w:tc>
        <w:tc>
          <w:tcPr>
            <w:tcW w:w="1418" w:type="dxa"/>
          </w:tcPr>
          <w:p w:rsidR="00B02781" w:rsidRPr="00B02781" w:rsidRDefault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05.12.2024 r. </w:t>
            </w:r>
          </w:p>
        </w:tc>
        <w:tc>
          <w:tcPr>
            <w:tcW w:w="1843" w:type="dxa"/>
          </w:tcPr>
          <w:p w:rsidR="00B02781" w:rsidRDefault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14.15 – 15.55</w:t>
            </w:r>
          </w:p>
          <w:p w:rsidR="00B02781" w:rsidRPr="00B02781" w:rsidRDefault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( 2 godz.) </w:t>
            </w:r>
          </w:p>
        </w:tc>
        <w:tc>
          <w:tcPr>
            <w:tcW w:w="2126" w:type="dxa"/>
          </w:tcPr>
          <w:p w:rsidR="00B02781" w:rsidRPr="00B02781" w:rsidRDefault="00971AE0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6274FC">
              <w:rPr>
                <w:rFonts w:ascii="Times New Roman" w:hAnsi="Times New Roman" w:cs="Times New Roman"/>
                <w:sz w:val="20"/>
                <w:szCs w:val="20"/>
              </w:rPr>
              <w:t>Wsparcie psychologiczno-pedagogiczne dla uczniów – zajęcia grupowe</w:t>
            </w:r>
          </w:p>
        </w:tc>
        <w:tc>
          <w:tcPr>
            <w:tcW w:w="2248" w:type="dxa"/>
          </w:tcPr>
          <w:p w:rsidR="00B02781" w:rsidRPr="00B02781" w:rsidRDefault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Publiczna Szkoła Podstawowa im. Tadeusza Kościuszki z oddziałami przedszkolnymi w Goczałkowie</w:t>
            </w:r>
          </w:p>
        </w:tc>
        <w:tc>
          <w:tcPr>
            <w:tcW w:w="2146" w:type="dxa"/>
          </w:tcPr>
          <w:p w:rsidR="00B02781" w:rsidRPr="00B02781" w:rsidRDefault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 xml:space="preserve">58-150 Goczałków, ul.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Szkolna 1</w:t>
            </w:r>
          </w:p>
        </w:tc>
      </w:tr>
      <w:tr w:rsidR="00B02781" w:rsidTr="00B02781">
        <w:tc>
          <w:tcPr>
            <w:tcW w:w="567" w:type="dxa"/>
          </w:tcPr>
          <w:p w:rsidR="00B02781" w:rsidRDefault="00B02781" w:rsidP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1418" w:type="dxa"/>
          </w:tcPr>
          <w:p w:rsidR="00B02781" w:rsidRPr="00B02781" w:rsidRDefault="00B02781" w:rsidP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12.12.2024 r. </w:t>
            </w:r>
          </w:p>
        </w:tc>
        <w:tc>
          <w:tcPr>
            <w:tcW w:w="1843" w:type="dxa"/>
          </w:tcPr>
          <w:p w:rsidR="00B02781" w:rsidRDefault="00B02781" w:rsidP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14.15 – 15.55</w:t>
            </w:r>
          </w:p>
          <w:p w:rsidR="00B02781" w:rsidRPr="00B02781" w:rsidRDefault="00B02781" w:rsidP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( 2 godz.) </w:t>
            </w:r>
          </w:p>
        </w:tc>
        <w:tc>
          <w:tcPr>
            <w:tcW w:w="2126" w:type="dxa"/>
          </w:tcPr>
          <w:p w:rsidR="00B02781" w:rsidRPr="00B02781" w:rsidRDefault="00971AE0" w:rsidP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6274FC">
              <w:rPr>
                <w:rFonts w:ascii="Times New Roman" w:hAnsi="Times New Roman" w:cs="Times New Roman"/>
                <w:sz w:val="20"/>
                <w:szCs w:val="20"/>
              </w:rPr>
              <w:t>Wsparcie psychologiczno-pedagogiczne dla uczniów – zajęcia grupowe</w:t>
            </w:r>
          </w:p>
        </w:tc>
        <w:tc>
          <w:tcPr>
            <w:tcW w:w="2248" w:type="dxa"/>
          </w:tcPr>
          <w:p w:rsidR="00B02781" w:rsidRPr="00B02781" w:rsidRDefault="00B02781" w:rsidP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Publiczna Szkoła Podstawowa im. Tadeusza Kościuszki z oddziałami przedszkolnymi w Goczałkowie</w:t>
            </w:r>
          </w:p>
        </w:tc>
        <w:tc>
          <w:tcPr>
            <w:tcW w:w="2146" w:type="dxa"/>
          </w:tcPr>
          <w:p w:rsidR="00B02781" w:rsidRPr="00B02781" w:rsidRDefault="00B02781" w:rsidP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 xml:space="preserve">58-150 Goczałków, ul.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Szkolna 1</w:t>
            </w:r>
          </w:p>
        </w:tc>
      </w:tr>
      <w:tr w:rsidR="00B02781" w:rsidTr="00B02781">
        <w:tc>
          <w:tcPr>
            <w:tcW w:w="567" w:type="dxa"/>
          </w:tcPr>
          <w:p w:rsidR="00B02781" w:rsidRDefault="00B02781" w:rsidP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1418" w:type="dxa"/>
          </w:tcPr>
          <w:p w:rsidR="00B02781" w:rsidRPr="00B02781" w:rsidRDefault="00B02781" w:rsidP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19.12.2024 r. </w:t>
            </w:r>
          </w:p>
        </w:tc>
        <w:tc>
          <w:tcPr>
            <w:tcW w:w="1843" w:type="dxa"/>
          </w:tcPr>
          <w:p w:rsidR="00B02781" w:rsidRDefault="00B02781" w:rsidP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14.15 – 15.55</w:t>
            </w:r>
          </w:p>
          <w:p w:rsidR="00B02781" w:rsidRPr="00B02781" w:rsidRDefault="00B02781" w:rsidP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( 2 godz.) </w:t>
            </w:r>
          </w:p>
        </w:tc>
        <w:tc>
          <w:tcPr>
            <w:tcW w:w="2126" w:type="dxa"/>
          </w:tcPr>
          <w:p w:rsidR="00B02781" w:rsidRPr="00B02781" w:rsidRDefault="00971AE0" w:rsidP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6274FC">
              <w:rPr>
                <w:rFonts w:ascii="Times New Roman" w:hAnsi="Times New Roman" w:cs="Times New Roman"/>
                <w:sz w:val="20"/>
                <w:szCs w:val="20"/>
              </w:rPr>
              <w:t>Wsparcie psychologiczno-pedagogiczne dla uczniów – zajęcia grupowe</w:t>
            </w:r>
          </w:p>
        </w:tc>
        <w:tc>
          <w:tcPr>
            <w:tcW w:w="2248" w:type="dxa"/>
          </w:tcPr>
          <w:p w:rsidR="00B02781" w:rsidRPr="00B02781" w:rsidRDefault="00B02781" w:rsidP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Publiczna Szkoła Podstawowa im. Tadeusza Kościuszki z oddziałami przedszkolnymi w Goczałkowie</w:t>
            </w:r>
          </w:p>
        </w:tc>
        <w:tc>
          <w:tcPr>
            <w:tcW w:w="2146" w:type="dxa"/>
          </w:tcPr>
          <w:p w:rsidR="00B02781" w:rsidRPr="00B02781" w:rsidRDefault="00B02781" w:rsidP="00B02781">
            <w:pPr>
              <w:ind w:left="0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 xml:space="preserve">58-150 Goczałków, ul.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Szkolna 1</w:t>
            </w:r>
          </w:p>
        </w:tc>
      </w:tr>
    </w:tbl>
    <w:p w:rsidR="00B02781" w:rsidRDefault="00B02781"/>
    <w:sectPr w:rsidR="00B02781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715D0" w:rsidRDefault="00D715D0" w:rsidP="00C90C8C">
      <w:pPr>
        <w:spacing w:after="0" w:line="240" w:lineRule="auto"/>
      </w:pPr>
      <w:r>
        <w:separator/>
      </w:r>
    </w:p>
  </w:endnote>
  <w:endnote w:type="continuationSeparator" w:id="0">
    <w:p w:rsidR="00D715D0" w:rsidRDefault="00D715D0" w:rsidP="00C90C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90C8C" w:rsidRDefault="00C90C8C">
    <w:pPr>
      <w:pStyle w:val="Stopka"/>
    </w:pPr>
    <w:r>
      <w:rPr>
        <w:noProof/>
      </w:rPr>
      <w:drawing>
        <wp:inline distT="0" distB="0" distL="0" distR="0" wp14:anchorId="3E1894E7" wp14:editId="50152594">
          <wp:extent cx="5760720" cy="771033"/>
          <wp:effectExtent l="0" t="0" r="0" b="0"/>
          <wp:docPr id="4" name="Obraz 3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3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710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13042" w:type="dxa"/>
      <w:tblLayout w:type="fixed"/>
      <w:tblCellMar>
        <w:left w:w="0" w:type="dxa"/>
      </w:tblCellMar>
      <w:tblLook w:val="04A0" w:firstRow="1" w:lastRow="0" w:firstColumn="1" w:lastColumn="0" w:noHBand="0" w:noVBand="1"/>
    </w:tblPr>
    <w:tblGrid>
      <w:gridCol w:w="3261"/>
      <w:gridCol w:w="2551"/>
      <w:gridCol w:w="2552"/>
      <w:gridCol w:w="4678"/>
    </w:tblGrid>
    <w:tr w:rsidR="00C90C8C" w:rsidTr="004D6099">
      <w:tc>
        <w:tcPr>
          <w:tcW w:w="3260" w:type="dxa"/>
        </w:tcPr>
        <w:p w:rsidR="00C90C8C" w:rsidRDefault="00C90C8C" w:rsidP="00C90C8C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:rsidR="00C90C8C" w:rsidRDefault="00C90C8C" w:rsidP="00C90C8C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jc w:val="both"/>
            <w:rPr>
              <w:color w:val="0D0D0D"/>
            </w:rPr>
          </w:pPr>
          <w:r>
            <w:rPr>
              <w:color w:val="0D0D0D"/>
            </w:rPr>
            <w:t>Fundacja Edukacji Europejskiej</w:t>
          </w:r>
        </w:p>
        <w:p w:rsidR="00C90C8C" w:rsidRDefault="00C90C8C" w:rsidP="00C90C8C">
          <w:pPr>
            <w:spacing w:after="0" w:line="276" w:lineRule="auto"/>
            <w:ind w:left="0" w:firstLine="0"/>
            <w:jc w:val="both"/>
            <w:rPr>
              <w:color w:val="0D0D0D"/>
            </w:rPr>
          </w:pPr>
          <w:r>
            <w:rPr>
              <w:color w:val="0D0D0D"/>
            </w:rPr>
            <w:t>ul. Romana Dmowskiego 2/4</w:t>
          </w:r>
        </w:p>
      </w:tc>
      <w:tc>
        <w:tcPr>
          <w:tcW w:w="2551" w:type="dxa"/>
          <w:tcMar>
            <w:left w:w="108" w:type="dxa"/>
          </w:tcMar>
        </w:tcPr>
        <w:p w:rsidR="00C90C8C" w:rsidRDefault="00C90C8C" w:rsidP="00C90C8C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:rsidR="00C90C8C" w:rsidRDefault="00C90C8C" w:rsidP="00C90C8C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58 - 300 Wałbrzych</w:t>
          </w:r>
        </w:p>
        <w:p w:rsidR="00C90C8C" w:rsidRDefault="00C90C8C" w:rsidP="00C90C8C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REGON 891423578</w:t>
          </w:r>
        </w:p>
      </w:tc>
      <w:tc>
        <w:tcPr>
          <w:tcW w:w="2552" w:type="dxa"/>
          <w:tcMar>
            <w:left w:w="108" w:type="dxa"/>
          </w:tcMar>
        </w:tcPr>
        <w:p w:rsidR="00C90C8C" w:rsidRDefault="00C90C8C" w:rsidP="00C90C8C">
          <w:pPr>
            <w:spacing w:after="0" w:line="276" w:lineRule="auto"/>
            <w:ind w:left="0" w:firstLine="0"/>
            <w:rPr>
              <w:color w:val="0D0D0D"/>
            </w:rPr>
          </w:pPr>
        </w:p>
        <w:p w:rsidR="00C90C8C" w:rsidRDefault="00C90C8C" w:rsidP="00C90C8C">
          <w:pPr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KRS 0000117278</w:t>
          </w:r>
        </w:p>
        <w:p w:rsidR="00C90C8C" w:rsidRDefault="00C90C8C" w:rsidP="00C90C8C">
          <w:pPr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NIP 886 26 65 090</w:t>
          </w:r>
        </w:p>
      </w:tc>
      <w:tc>
        <w:tcPr>
          <w:tcW w:w="4678" w:type="dxa"/>
          <w:tcMar>
            <w:left w:w="108" w:type="dxa"/>
          </w:tcMar>
        </w:tcPr>
        <w:p w:rsidR="00C90C8C" w:rsidRDefault="00C90C8C" w:rsidP="00C90C8C">
          <w:pPr>
            <w:spacing w:after="0" w:line="276" w:lineRule="auto"/>
            <w:ind w:left="0" w:firstLine="0"/>
            <w:rPr>
              <w:color w:val="0D0D0D"/>
            </w:rPr>
          </w:pPr>
        </w:p>
        <w:p w:rsidR="00C90C8C" w:rsidRDefault="00C90C8C" w:rsidP="00C90C8C">
          <w:pPr>
            <w:spacing w:after="0" w:line="276" w:lineRule="auto"/>
            <w:ind w:left="0" w:firstLine="0"/>
          </w:pPr>
          <w:hyperlink r:id="rId2">
            <w:r>
              <w:t>sekretariat@fee.org.pl</w:t>
            </w:r>
          </w:hyperlink>
        </w:p>
        <w:p w:rsidR="00C90C8C" w:rsidRDefault="00C90C8C" w:rsidP="00C90C8C">
          <w:pPr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www.fee.org.pl</w:t>
          </w:r>
        </w:p>
      </w:tc>
    </w:tr>
  </w:tbl>
  <w:p w:rsidR="00C90C8C" w:rsidRDefault="00C90C8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715D0" w:rsidRDefault="00D715D0" w:rsidP="00C90C8C">
      <w:pPr>
        <w:spacing w:after="0" w:line="240" w:lineRule="auto"/>
      </w:pPr>
      <w:r>
        <w:separator/>
      </w:r>
    </w:p>
  </w:footnote>
  <w:footnote w:type="continuationSeparator" w:id="0">
    <w:p w:rsidR="00D715D0" w:rsidRDefault="00D715D0" w:rsidP="00C90C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90C8C" w:rsidRDefault="00C90C8C">
    <w:pPr>
      <w:pStyle w:val="Nagwek"/>
    </w:pPr>
    <w:r>
      <w:rPr>
        <w:rFonts w:ascii="Times New Roman" w:eastAsia="Times New Roman" w:hAnsi="Times New Roman" w:cs="Times New Roman"/>
        <w:noProof/>
        <w:sz w:val="24"/>
      </w:rPr>
      <w:drawing>
        <wp:anchor distT="0" distB="0" distL="114300" distR="114300" simplePos="0" relativeHeight="251659264" behindDoc="0" locked="0" layoutInCell="1" allowOverlap="1" wp14:anchorId="0665275A" wp14:editId="71A36AD4">
          <wp:simplePos x="0" y="0"/>
          <wp:positionH relativeFrom="margin">
            <wp:posOffset>0</wp:posOffset>
          </wp:positionH>
          <wp:positionV relativeFrom="paragraph">
            <wp:posOffset>-635</wp:posOffset>
          </wp:positionV>
          <wp:extent cx="1402080" cy="1165641"/>
          <wp:effectExtent l="0" t="0" r="7620" b="0"/>
          <wp:wrapNone/>
          <wp:docPr id="507" name="Obraz 5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2080" cy="116564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C90C8C" w:rsidRDefault="00C90C8C">
    <w:pPr>
      <w:pStyle w:val="Nagwek"/>
    </w:pPr>
    <w:r>
      <w:t xml:space="preserve">                                              </w:t>
    </w:r>
    <w:r>
      <w:rPr>
        <w:noProof/>
      </w:rPr>
      <w:drawing>
        <wp:inline distT="0" distB="0" distL="0" distR="0" wp14:anchorId="142CBDB6" wp14:editId="1376AFA2">
          <wp:extent cx="2438400" cy="1078865"/>
          <wp:effectExtent l="0" t="0" r="0" b="0"/>
          <wp:docPr id="2" name="Obraz 572" descr="\\10.1.2.5\wspólny\!!!DZIAL_REALIZACJI_PROJEKTOW\!REALIZOWANE\FEDS_8_1_Strzegom\Z0_Promocja\logo_projektu\strzegom_8_1_logo_czb_hory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572" descr="\\10.1.2.5\wspólny\!!!DZIAL_REALIZACJI_PROJEKTOW\!REALIZOWANE\FEDS_8_1_Strzegom\Z0_Promocja\logo_projektu\strzegom_8_1_logo_czb_horyz.jpg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2438400" cy="10788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</w:t>
    </w:r>
    <w:r>
      <w:rPr>
        <w:noProof/>
      </w:rPr>
      <w:drawing>
        <wp:inline distT="0" distB="0" distL="0" distR="0" wp14:anchorId="47ABABDA" wp14:editId="1FEC9726">
          <wp:extent cx="927100" cy="927100"/>
          <wp:effectExtent l="0" t="0" r="0" b="0"/>
          <wp:docPr id="3" name="Obraz 1" descr="\\10.1.2.5\wspólny\!!!DZIAL_REALIZACJI_PROJEKTOW\!REALIZOWANE\FEDS_8_1_Strzegom\Z0_Promocja\Logo_Strzegom\strzegom-herb-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1" descr="\\10.1.2.5\wspólny\!!!DZIAL_REALIZACJI_PROJEKTOW\!REALIZOWANE\FEDS_8_1_Strzegom\Z0_Promocja\Logo_Strzegom\strzegom-herb-mono.jpg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927100" cy="9271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C90C8C" w:rsidRDefault="00C90C8C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0C8C"/>
    <w:rsid w:val="00971AE0"/>
    <w:rsid w:val="00B02781"/>
    <w:rsid w:val="00C90C8C"/>
    <w:rsid w:val="00D715D0"/>
    <w:rsid w:val="00EA5AFC"/>
    <w:rsid w:val="00F877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353592"/>
  <w15:chartTrackingRefBased/>
  <w15:docId w15:val="{BFF42182-8330-4422-ADD9-560A81D460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90C8C"/>
    <w:pPr>
      <w:suppressAutoHyphens/>
      <w:spacing w:after="7" w:line="242" w:lineRule="auto"/>
      <w:ind w:left="118" w:hanging="10"/>
    </w:pPr>
    <w:rPr>
      <w:rFonts w:ascii="Century Gothic" w:eastAsia="Century Gothic" w:hAnsi="Century Gothic" w:cs="Century Gothic"/>
      <w:color w:val="000000"/>
      <w:kern w:val="1"/>
      <w:sz w:val="18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Spacing">
    <w:name w:val="No Spacing"/>
    <w:rsid w:val="00C90C8C"/>
    <w:pPr>
      <w:suppressAutoHyphens/>
      <w:spacing w:after="0" w:line="100" w:lineRule="atLeast"/>
    </w:pPr>
    <w:rPr>
      <w:rFonts w:ascii="Calibri" w:eastAsia="SimSun" w:hAnsi="Calibri" w:cs="Calibri"/>
      <w:sz w:val="24"/>
      <w:szCs w:val="24"/>
      <w:lang w:eastAsia="pl-PL" w:bidi="hi-IN"/>
    </w:rPr>
  </w:style>
  <w:style w:type="paragraph" w:styleId="Nagwek">
    <w:name w:val="header"/>
    <w:basedOn w:val="Normalny"/>
    <w:link w:val="NagwekZnak"/>
    <w:uiPriority w:val="99"/>
    <w:unhideWhenUsed/>
    <w:rsid w:val="00C90C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90C8C"/>
    <w:rPr>
      <w:rFonts w:ascii="Century Gothic" w:eastAsia="Century Gothic" w:hAnsi="Century Gothic" w:cs="Century Gothic"/>
      <w:color w:val="000000"/>
      <w:kern w:val="1"/>
      <w:sz w:val="18"/>
      <w:lang w:eastAsia="zh-CN"/>
    </w:rPr>
  </w:style>
  <w:style w:type="paragraph" w:styleId="Stopka">
    <w:name w:val="footer"/>
    <w:basedOn w:val="Normalny"/>
    <w:link w:val="StopkaZnak"/>
    <w:uiPriority w:val="99"/>
    <w:unhideWhenUsed/>
    <w:rsid w:val="00C90C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90C8C"/>
    <w:rPr>
      <w:rFonts w:ascii="Century Gothic" w:eastAsia="Century Gothic" w:hAnsi="Century Gothic" w:cs="Century Gothic"/>
      <w:color w:val="000000"/>
      <w:kern w:val="1"/>
      <w:sz w:val="18"/>
      <w:lang w:eastAsia="zh-CN"/>
    </w:rPr>
  </w:style>
  <w:style w:type="table" w:styleId="Tabela-Siatka">
    <w:name w:val="Table Grid"/>
    <w:basedOn w:val="Standardowy"/>
    <w:uiPriority w:val="39"/>
    <w:rsid w:val="00B027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B0278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fee.org.pl" TargetMode="External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200</Words>
  <Characters>1205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Nieckula</dc:creator>
  <cp:keywords/>
  <dc:description/>
  <cp:lastModifiedBy>Joanna Nieckula</cp:lastModifiedBy>
  <cp:revision>1</cp:revision>
  <dcterms:created xsi:type="dcterms:W3CDTF">2024-11-20T07:02:00Z</dcterms:created>
  <dcterms:modified xsi:type="dcterms:W3CDTF">2024-11-20T10:55:00Z</dcterms:modified>
</cp:coreProperties>
</file>